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00A4" w:rsidRDefault="00BD08E1">
      <w:pPr>
        <w:pStyle w:val="Standard"/>
        <w:jc w:val="center"/>
        <w:rPr>
          <w:sz w:val="28"/>
        </w:rPr>
      </w:pPr>
      <w:bookmarkStart w:id="0" w:name="_1132484729"/>
      <w:bookmarkStart w:id="1" w:name="_GoBack"/>
      <w:bookmarkEnd w:id="1"/>
      <w:r>
        <w:rPr>
          <w:noProof/>
          <w:lang w:eastAsia="ru-RU"/>
        </w:rPr>
        <w:drawing>
          <wp:inline distT="0" distB="0" distL="0" distR="0">
            <wp:extent cx="71628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6" t="-177" r="-236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0A4" w:rsidRDefault="008E00A4">
      <w:pPr>
        <w:pStyle w:val="Standard"/>
        <w:jc w:val="center"/>
        <w:rPr>
          <w:sz w:val="28"/>
        </w:rPr>
      </w:pPr>
    </w:p>
    <w:p w:rsidR="008E00A4" w:rsidRDefault="00BD08E1">
      <w:pPr>
        <w:pStyle w:val="Standard"/>
        <w:jc w:val="center"/>
      </w:pPr>
      <w:r>
        <w:rPr>
          <w:sz w:val="28"/>
        </w:rPr>
        <w:t>АДМИНИСТРАЦИЯ ТАМБОВСКОЙ ОБЛАСТИ</w:t>
      </w:r>
    </w:p>
    <w:p w:rsidR="008E00A4" w:rsidRDefault="008E00A4">
      <w:pPr>
        <w:pStyle w:val="Standard"/>
        <w:jc w:val="center"/>
        <w:rPr>
          <w:sz w:val="28"/>
        </w:rPr>
      </w:pPr>
    </w:p>
    <w:p w:rsidR="008E00A4" w:rsidRDefault="00BD08E1">
      <w:pPr>
        <w:pStyle w:val="3"/>
        <w:numPr>
          <w:ilvl w:val="2"/>
          <w:numId w:val="2"/>
        </w:numPr>
        <w:jc w:val="center"/>
      </w:pPr>
      <w:r>
        <w:rPr>
          <w:sz w:val="40"/>
        </w:rPr>
        <w:t>ПОСТАНОВЛЕНИЕ</w:t>
      </w:r>
    </w:p>
    <w:p w:rsidR="008E00A4" w:rsidRDefault="00BD08E1">
      <w:pPr>
        <w:pStyle w:val="Standard"/>
      </w:pPr>
      <w:r>
        <w:rPr>
          <w:sz w:val="28"/>
        </w:rPr>
        <w:t xml:space="preserve">                                    </w:t>
      </w:r>
    </w:p>
    <w:p w:rsidR="008E00A4" w:rsidRDefault="00BD08E1">
      <w:pPr>
        <w:pStyle w:val="Standard"/>
      </w:pPr>
      <w:r>
        <w:rPr>
          <w:sz w:val="28"/>
        </w:rPr>
        <w:t xml:space="preserve">    26.03.2020                                         г. Тамбов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            №233</w:t>
      </w:r>
    </w:p>
    <w:p w:rsidR="008E00A4" w:rsidRDefault="008E00A4">
      <w:pPr>
        <w:pStyle w:val="Standard"/>
        <w:rPr>
          <w:sz w:val="28"/>
        </w:rPr>
      </w:pPr>
    </w:p>
    <w:p w:rsidR="008E00A4" w:rsidRDefault="008E00A4">
      <w:pPr>
        <w:pStyle w:val="Standard"/>
        <w:rPr>
          <w:sz w:val="28"/>
        </w:rPr>
      </w:pPr>
    </w:p>
    <w:p w:rsidR="008E00A4" w:rsidRDefault="008E00A4">
      <w:pPr>
        <w:pStyle w:val="Standard"/>
        <w:rPr>
          <w:sz w:val="28"/>
        </w:rPr>
      </w:pPr>
    </w:p>
    <w:p w:rsidR="008E00A4" w:rsidRDefault="00BD08E1">
      <w:pPr>
        <w:pStyle w:val="Textbody"/>
      </w:pPr>
      <w:r>
        <w:rPr>
          <w:szCs w:val="28"/>
        </w:rPr>
        <w:t xml:space="preserve">О дополнительных мерах по снижению рисков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rFonts w:eastAsia="SimSun" w:cs="Mangal"/>
          <w:color w:val="000000"/>
          <w:szCs w:val="28"/>
          <w:lang w:bidi="hi-IN"/>
        </w:rPr>
        <w:t>2019-</w:t>
      </w:r>
      <w:proofErr w:type="spellStart"/>
      <w:r>
        <w:rPr>
          <w:rFonts w:eastAsia="SimSun" w:cs="Mangal"/>
          <w:color w:val="000000"/>
          <w:szCs w:val="28"/>
          <w:lang w:val="en-US" w:bidi="hi-IN"/>
        </w:rPr>
        <w:t>nC</w:t>
      </w:r>
      <w:proofErr w:type="spellEnd"/>
      <w:r>
        <w:rPr>
          <w:rFonts w:eastAsia="SimSun" w:cs="Mangal"/>
          <w:color w:val="000000"/>
          <w:szCs w:val="28"/>
          <w:lang w:bidi="hi-IN"/>
        </w:rPr>
        <w:t>о</w:t>
      </w:r>
      <w:r>
        <w:rPr>
          <w:rFonts w:eastAsia="SimSun" w:cs="Mangal"/>
          <w:color w:val="000000"/>
          <w:szCs w:val="28"/>
          <w:lang w:val="en-US" w:bidi="hi-IN"/>
        </w:rPr>
        <w:t>V</w:t>
      </w:r>
      <w:r>
        <w:rPr>
          <w:szCs w:val="28"/>
        </w:rPr>
        <w:t>) на территории Тамбовской области</w:t>
      </w:r>
    </w:p>
    <w:p w:rsidR="008E00A4" w:rsidRDefault="008E00A4">
      <w:pPr>
        <w:pStyle w:val="Textbody"/>
        <w:rPr>
          <w:szCs w:val="28"/>
        </w:rPr>
      </w:pPr>
    </w:p>
    <w:p w:rsidR="008E00A4" w:rsidRDefault="00BD08E1">
      <w:pPr>
        <w:pStyle w:val="Textbody"/>
        <w:jc w:val="center"/>
      </w:pPr>
      <w:proofErr w:type="gramStart"/>
      <w:r>
        <w:rPr>
          <w:szCs w:val="28"/>
        </w:rPr>
        <w:t>(в редакции постановлений администрации области от 27.03.2020 №235, от 28.03.2020 №243, от 31.03.2020 №258, от 01.04.2020 №259, от 03.04.2020 №264, от 10.04.2020 №297, от 17.04.2020 №304</w:t>
      </w:r>
      <w:r>
        <w:rPr>
          <w:szCs w:val="28"/>
        </w:rPr>
        <w:t>, от 20.04.2020 №329, от 21.04.2020 №340, от 24.04.2020 №363, от 27.04.2020 №371, от 30.04.2020 №376, от 08.05.2020 №394, от 12.05.2020 №398, от 15.05.2020 №406, от 22.05.2020 №426, от 29.05.2020 № 453, от 04.06.2020 № 464,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10.06.2020 № 476, от 18.06.20</w:t>
      </w:r>
      <w:r>
        <w:rPr>
          <w:szCs w:val="28"/>
        </w:rPr>
        <w:t>20 №488, от 26.06.2020 №509, от 02.07.2020 №519, от 03.07.2020 №520, от 09.07.2020 №543, от 10.07.2020 №554, от 16.07.2020 №567, от 24.07.2020 №588, от 31.07.2020 №592, от 07.08.2020 №612, от 14.08.2020 №651, от 03.09.2020 №703, от 10.09.2020 №705, от 05.1</w:t>
      </w:r>
      <w:r>
        <w:rPr>
          <w:szCs w:val="28"/>
        </w:rPr>
        <w:t>0.2020 №795, от 22.10.2020 №859, от 23.10.2020 №861, от 27.10.2020 №866, от 03.11.2020 № 895, от 05.11.2020 № 896, от</w:t>
      </w:r>
      <w:proofErr w:type="gramEnd"/>
      <w:r>
        <w:rPr>
          <w:szCs w:val="28"/>
        </w:rPr>
        <w:t xml:space="preserve"> 18.11.2020 № 924, от 25.11.2020 № 951, от 02.12.2020 № 980,</w:t>
      </w:r>
      <w:r>
        <w:rPr>
          <w:b/>
          <w:szCs w:val="28"/>
        </w:rPr>
        <w:t xml:space="preserve"> </w:t>
      </w:r>
    </w:p>
    <w:p w:rsidR="008E00A4" w:rsidRDefault="00BD08E1">
      <w:pPr>
        <w:pStyle w:val="Textbody"/>
        <w:jc w:val="center"/>
        <w:rPr>
          <w:b/>
          <w:szCs w:val="28"/>
        </w:rPr>
      </w:pPr>
      <w:r>
        <w:rPr>
          <w:szCs w:val="28"/>
        </w:rPr>
        <w:t>от 09.12.2020 № 999, от 29.12.2020 №1124, от 20.01.2021 № 36,</w:t>
      </w:r>
      <w:r>
        <w:rPr>
          <w:b/>
          <w:szCs w:val="28"/>
        </w:rPr>
        <w:t xml:space="preserve"> </w:t>
      </w:r>
    </w:p>
    <w:p w:rsidR="008E00A4" w:rsidRDefault="00BD08E1">
      <w:pPr>
        <w:pStyle w:val="Textbody"/>
        <w:jc w:val="center"/>
      </w:pPr>
      <w:r>
        <w:rPr>
          <w:szCs w:val="28"/>
        </w:rPr>
        <w:t xml:space="preserve">от 27.01.2021 </w:t>
      </w:r>
      <w:r>
        <w:rPr>
          <w:szCs w:val="28"/>
        </w:rPr>
        <w:t>№ 54,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от 29.01.2021 №57, от </w:t>
      </w:r>
      <w:r>
        <w:rPr>
          <w:szCs w:val="28"/>
        </w:rPr>
        <w:t>25.02.2021 №125, от 05.03.2021 №146, от 24.03.2021 № 181, от 01.04.2021 №207, от 14.04.2021 №246, от 15.04.2021 №247, от 05.05.2021 №285</w:t>
      </w:r>
      <w:r>
        <w:rPr>
          <w:b/>
          <w:szCs w:val="28"/>
        </w:rPr>
        <w:t>, от 12.05.2021 №304)</w:t>
      </w:r>
    </w:p>
    <w:p w:rsidR="008E00A4" w:rsidRDefault="008E00A4">
      <w:pPr>
        <w:pStyle w:val="Textbodyindent"/>
        <w:ind w:left="0"/>
        <w:rPr>
          <w:szCs w:val="28"/>
        </w:rPr>
      </w:pPr>
    </w:p>
    <w:p w:rsidR="008E00A4" w:rsidRDefault="00BD08E1">
      <w:pPr>
        <w:pStyle w:val="af9"/>
        <w:spacing w:after="0"/>
        <w:ind w:left="0" w:firstLine="709"/>
        <w:jc w:val="both"/>
      </w:pPr>
      <w:proofErr w:type="gramStart"/>
      <w:r>
        <w:rPr>
          <w:rFonts w:cs="Times New Roman"/>
          <w:color w:val="000000"/>
          <w:sz w:val="28"/>
          <w:szCs w:val="28"/>
        </w:rPr>
        <w:t>В связи с сохраняющейся неблагоприятной эпидемиологической ситуацией,</w:t>
      </w:r>
      <w:r>
        <w:rPr>
          <w:rFonts w:cs="Times New Roman"/>
          <w:color w:val="000000"/>
          <w:sz w:val="28"/>
          <w:szCs w:val="28"/>
        </w:rPr>
        <w:t xml:space="preserve"> связанной с угрозой возникновения и распространения</w:t>
      </w:r>
      <w:r>
        <w:rPr>
          <w:rFonts w:cs="Times New Roman"/>
          <w:color w:val="000000"/>
          <w:sz w:val="28"/>
          <w:szCs w:val="28"/>
        </w:rPr>
        <w:br/>
        <w:t xml:space="preserve">на территории Тамбовской области случаев новой </w:t>
      </w:r>
      <w:proofErr w:type="spellStart"/>
      <w:r>
        <w:rPr>
          <w:rFonts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cs="Times New Roman"/>
          <w:color w:val="000000"/>
          <w:sz w:val="28"/>
          <w:szCs w:val="28"/>
        </w:rPr>
        <w:br/>
        <w:t>инфекции (2019-nCoV), в соответствии с положениями статьи 6, пункта 1 статьи 29 Федерального закона от 30.03.1999 № 52-ФЗ «О санитарно-эпидем</w:t>
      </w:r>
      <w:r>
        <w:rPr>
          <w:rFonts w:cs="Times New Roman"/>
          <w:color w:val="000000"/>
          <w:sz w:val="28"/>
          <w:szCs w:val="28"/>
        </w:rPr>
        <w:t>иологическом благополучии населения», подпункта «б»,</w:t>
      </w:r>
      <w:r>
        <w:rPr>
          <w:rFonts w:cs="Times New Roman"/>
          <w:color w:val="000000"/>
          <w:sz w:val="28"/>
          <w:szCs w:val="28"/>
        </w:rPr>
        <w:br/>
        <w:t>подпункта «в» пункта 8, пункта 10 статьи 4.1, подпункта «у» пункта 1 статьи 11 Федерального закона от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21.12.1994 № 68-ФЗ «О защите населения и территорий от чрезвычайных ситуаций природного и техногенног</w:t>
      </w:r>
      <w:r>
        <w:rPr>
          <w:rFonts w:cs="Times New Roman"/>
          <w:color w:val="000000"/>
          <w:sz w:val="28"/>
          <w:szCs w:val="28"/>
        </w:rPr>
        <w:t>о характера», в целях реализации постановлений Главного государственного санитарного врача Российской Федерации от 13.03.2020 № 6 «О дополнительных мерах по снижению рисков распространения 2019-nCoV», от 18.03.2020 № 7 «Об обеспечении режима изоляции в цел</w:t>
      </w:r>
      <w:r>
        <w:rPr>
          <w:rFonts w:cs="Times New Roman"/>
          <w:color w:val="000000"/>
          <w:sz w:val="28"/>
          <w:szCs w:val="28"/>
        </w:rPr>
        <w:t>ях предотвращения распространения 2019-nCoV», от 30.03.2020 № 9 «О дополнительных мерах по недопущению распространения СOVID-2019», от 16.10.2020 №31</w:t>
      </w:r>
      <w:proofErr w:type="gramEnd"/>
      <w:r>
        <w:rPr>
          <w:rFonts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О дополнительных мерах по </w:t>
      </w:r>
      <w:r>
        <w:rPr>
          <w:rFonts w:cs="Times New Roman"/>
          <w:color w:val="000000"/>
          <w:sz w:val="28"/>
          <w:szCs w:val="28"/>
        </w:rPr>
        <w:lastRenderedPageBreak/>
        <w:t>снижению рисков распространения COVID-19 в период сезонного подъема заболеваемо</w:t>
      </w:r>
      <w:r>
        <w:rPr>
          <w:rFonts w:cs="Times New Roman"/>
          <w:color w:val="000000"/>
          <w:sz w:val="28"/>
          <w:szCs w:val="28"/>
        </w:rPr>
        <w:t xml:space="preserve">сти острыми респираторными вирусными инфекциями и гриппом», постановления администрации области от 17.03.2020 № 193 «О введении режима повышенной готовности в целях недопущения распространения новой </w:t>
      </w:r>
      <w:proofErr w:type="spellStart"/>
      <w:r>
        <w:rPr>
          <w:rFonts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инфекции (COVID-19)» и соблюдения граждана</w:t>
      </w:r>
      <w:r>
        <w:rPr>
          <w:rFonts w:cs="Times New Roman"/>
          <w:color w:val="000000"/>
          <w:sz w:val="28"/>
          <w:szCs w:val="28"/>
        </w:rPr>
        <w:t>ми  и организациями обязательных для исполнения правил поведения   администрация области постановляет:</w:t>
      </w:r>
      <w:proofErr w:type="gramEnd"/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(преамбула постановления изложена в редакции постановлений администрации области от 17.04.2020 №304, от 08.05.2020 №394, от 15.05.2020 №406, от 16.07.202</w:t>
      </w:r>
      <w:r>
        <w:rPr>
          <w:rFonts w:cs="Times New Roman"/>
          <w:i/>
          <w:iCs/>
          <w:color w:val="000000"/>
          <w:sz w:val="28"/>
          <w:szCs w:val="28"/>
        </w:rPr>
        <w:t>0 №567, от 18.11.2020 № 924)</w:t>
      </w:r>
    </w:p>
    <w:p w:rsidR="008E00A4" w:rsidRDefault="00BD08E1">
      <w:pPr>
        <w:ind w:firstLine="540"/>
        <w:contextualSpacing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1.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Обязать граждан в возрасте 65 лет и старше с 23 октября 2020 г. по         05 ноября 2020 г., с 06 ноября 2020 г. по 19 ноября 2020 г., с 20 ноября 2020 г. по 03 декабря 2020  г., с 04 декабря     2020 г. по 17    декабря   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  2020 г.,  с 18 декабря 2020 г. по 31 декабря 2020 г., с 01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января 2021 г. по 14 января 2021 г., с 15 января 2021 г. по 28 января 2021 г.,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с 29 января 2021 г. по 11 февраля 2021 г., с 12  февраля по 25 февраля 2021 г., с 26 февраля 2021 г. по 11 марта 202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1 г.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,  с 12 марта 2021 г. по 25 марта 2021 г.,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с 26 марта 2021</w:t>
      </w:r>
      <w:proofErr w:type="gram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г. по 31 марта 2021 г., 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с 01 апреля 2021 г. по 14 апреля 2021 г., с 15 апреля 2021 г. по 28 апреля 2021 г., с 29 апреля 2021 г. по 30 апреля 2021 г.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включительно, а также граждан, имеющих 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заболевания, указанные в приложении к настоящему постановлению, беременных   женщин   в  период  с  20  ноября  2020 г.  по  03  декабря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 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2020 г., с    04    декабря   2020  г.   по   17  декабря   2020 г.,  с  18   декабря   2020 г.  по 31 декабря 2020 г.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, с 01 января 2021 г. по 14 января 2021 г., с 15 января 2021 г. по 28 января 2021 г.,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с 29 января 2021 г. по 11  февраля 2021 г., с 12  февраля по 25 февраля 2021 г</w:t>
      </w:r>
      <w:proofErr w:type="gram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., 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с 26 февраля 2021 г. по 11 марта 2021 г.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 xml:space="preserve">, 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с 12 марта 2021 г. по 25 марта 2021 г.,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с 26 ма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рта 2021 г. по 31 марта 2021 г.,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с 01 апреля 2021 г. по 14 апреля 2021 г., с 15 апреля 2021 г. по 28 апреля 2021 г., с 29 апреля 2021 г. по 30 апреля 2021 г</w:t>
      </w:r>
      <w:proofErr w:type="gram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. 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включительно соблюдать режим самоизоляции по месту жительства либо месту пребывания, фактического 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нахождения, в том числе в жилых и садовых домах, размещенных на садовых земельных участках.</w:t>
      </w:r>
    </w:p>
    <w:p w:rsidR="008E00A4" w:rsidRDefault="00BD08E1">
      <w:pPr>
        <w:ind w:firstLine="540"/>
        <w:contextualSpacing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Режим самоизоляции не применяется:</w:t>
      </w:r>
    </w:p>
    <w:p w:rsidR="008E00A4" w:rsidRDefault="00BD08E1">
      <w:pPr>
        <w:ind w:firstLine="540"/>
        <w:contextualSpacing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в случае обращения за медицинской помощью и иной прямой угрозы жизни и здоровью;</w:t>
      </w:r>
    </w:p>
    <w:p w:rsidR="008E00A4" w:rsidRDefault="00BD08E1">
      <w:pPr>
        <w:ind w:firstLine="540"/>
        <w:contextualSpacing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в случае передвижения к месту приобретения товар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ов, работ, услуг, в целях выгула домашних животных, выноса отходов до ближайшего места накопления отходов, прогулок и занятий физкультурой и спортом на открытом воздухе;</w:t>
      </w:r>
    </w:p>
    <w:p w:rsidR="008E00A4" w:rsidRDefault="00BD08E1">
      <w:pPr>
        <w:ind w:firstLine="709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к руководителям и сотрудникам предприятий, организаций, учреждений и органов власти, 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чье нахождение на рабочем месте является критически важным для обеспечения их функционирования;</w:t>
      </w:r>
    </w:p>
    <w:p w:rsidR="008E00A4" w:rsidRDefault="00BD08E1">
      <w:pPr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в случае следования по вызову судьи, правоохранительных органов и их должностных лиц для участия в процессуальных действиях.</w:t>
      </w:r>
    </w:p>
    <w:p w:rsidR="008E00A4" w:rsidRDefault="00BD08E1">
      <w:pPr>
        <w:pStyle w:val="Textbodyindent"/>
        <w:spacing w:after="0"/>
        <w:ind w:left="0" w:firstLine="709"/>
        <w:jc w:val="both"/>
      </w:pPr>
      <w:proofErr w:type="gramStart"/>
      <w:r>
        <w:rPr>
          <w:i/>
          <w:iCs/>
          <w:sz w:val="28"/>
          <w:szCs w:val="28"/>
        </w:rPr>
        <w:t>(пункт 1 изложен в редакции постано</w:t>
      </w:r>
      <w:r>
        <w:rPr>
          <w:i/>
          <w:iCs/>
          <w:sz w:val="28"/>
          <w:szCs w:val="28"/>
        </w:rPr>
        <w:t xml:space="preserve">влений администрации области от 27.03.2020 №235, от 28.03.2020 №243, от 03.04.2020 №264, от 10.04.2020 №297, </w:t>
      </w:r>
      <w:r>
        <w:rPr>
          <w:i/>
          <w:iCs/>
          <w:sz w:val="28"/>
          <w:szCs w:val="28"/>
        </w:rPr>
        <w:lastRenderedPageBreak/>
        <w:t>от 30.04.2020 №376, от 08.05.2020 №394, от 15.05.2020 №406, от 22.05.2020 №426, от 29.05.2020 № 453, от 04.06.2020 № 464, от 10.06.2020 № 476, от 1</w:t>
      </w:r>
      <w:r>
        <w:rPr>
          <w:i/>
          <w:iCs/>
          <w:sz w:val="28"/>
          <w:szCs w:val="28"/>
        </w:rPr>
        <w:t>8.06.2020 №488, от 26.06.2020 №509, от 02.07.2020 №519, от 09.07.2020 №543, от 16.07.2020 №567, от 24.07.2020 №588, от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31.07.2020 №592, от 07.08.2020 №612, от 22.10.2020 №859, от 23.10.2020 №861, от 05.11.2020 № 896, от 18.11.2020 № 924, от 25.11.2020 № 95</w:t>
      </w:r>
      <w:r>
        <w:rPr>
          <w:i/>
          <w:iCs/>
          <w:sz w:val="28"/>
          <w:szCs w:val="28"/>
        </w:rPr>
        <w:t>1, от 02.12.2020 № 980,</w:t>
      </w:r>
      <w:r>
        <w:rPr>
          <w:bCs/>
          <w:i/>
          <w:iCs/>
          <w:sz w:val="28"/>
          <w:szCs w:val="28"/>
        </w:rPr>
        <w:t xml:space="preserve"> от 29.12.2020 </w:t>
      </w:r>
      <w:r>
        <w:rPr>
          <w:i/>
          <w:iCs/>
          <w:sz w:val="28"/>
          <w:szCs w:val="28"/>
        </w:rPr>
        <w:t>№1124, от 27.01.2021 № 54, от 25.02.2021 №125, от 05.03.2021 №146</w:t>
      </w:r>
      <w:r>
        <w:rPr>
          <w:i/>
          <w:iCs/>
          <w:sz w:val="28"/>
          <w:szCs w:val="28"/>
        </w:rPr>
        <w:t>, от 24.03.2021 № 181, от 01.04.2021 №207, от 14.04.2021 №246, от 15.04.2021 №247)</w:t>
      </w:r>
      <w:proofErr w:type="gramEnd"/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rFonts w:eastAsia="SimSun" w:cs="Mangal"/>
          <w:sz w:val="28"/>
          <w:szCs w:val="28"/>
          <w:lang w:bidi="hi-IN"/>
        </w:rPr>
        <w:t>1.1. Обязать:</w:t>
      </w:r>
    </w:p>
    <w:p w:rsidR="008E00A4" w:rsidRDefault="00BD08E1">
      <w:pPr>
        <w:pStyle w:val="Textbodyindent"/>
        <w:spacing w:after="0"/>
        <w:ind w:left="0" w:firstLine="709"/>
        <w:jc w:val="both"/>
      </w:pPr>
      <w:proofErr w:type="gramStart"/>
      <w:r>
        <w:rPr>
          <w:rFonts w:eastAsia="SimSun" w:cs="Mangal"/>
          <w:sz w:val="28"/>
          <w:szCs w:val="28"/>
          <w:lang w:bidi="hi-IN"/>
        </w:rPr>
        <w:t>лиц, находящихся на территории Тамбовской области, соблю</w:t>
      </w:r>
      <w:r>
        <w:rPr>
          <w:rFonts w:eastAsia="SimSun" w:cs="Mangal"/>
          <w:sz w:val="28"/>
          <w:szCs w:val="28"/>
          <w:lang w:bidi="hi-IN"/>
        </w:rPr>
        <w:t>дать требования, предусмотренные постановлением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</w:t>
      </w:r>
      <w:r>
        <w:rPr>
          <w:rFonts w:eastAsia="SimSun" w:cs="Mangal"/>
          <w:sz w:val="28"/>
          <w:szCs w:val="28"/>
          <w:lang w:bidi="hi-IN"/>
        </w:rPr>
        <w:t>аторными вирусными инфекциями и гриппом», а также использовать средства индивидуальной защиты органов дыхания в помещениях органов власти и организаций, предоставляющих государственные (муниципальные) услуги, в иных зданиях, строениях</w:t>
      </w:r>
      <w:proofErr w:type="gramEnd"/>
      <w:r>
        <w:rPr>
          <w:rFonts w:eastAsia="SimSun" w:cs="Mangal"/>
          <w:sz w:val="28"/>
          <w:szCs w:val="28"/>
          <w:lang w:bidi="hi-IN"/>
        </w:rPr>
        <w:t xml:space="preserve">, </w:t>
      </w:r>
      <w:proofErr w:type="gramStart"/>
      <w:r>
        <w:rPr>
          <w:rFonts w:eastAsia="SimSun" w:cs="Mangal"/>
          <w:sz w:val="28"/>
          <w:szCs w:val="28"/>
          <w:lang w:bidi="hi-IN"/>
        </w:rPr>
        <w:t>сооружениях</w:t>
      </w:r>
      <w:proofErr w:type="gramEnd"/>
      <w:r>
        <w:rPr>
          <w:rFonts w:eastAsia="SimSun" w:cs="Mangal"/>
          <w:sz w:val="28"/>
          <w:szCs w:val="28"/>
          <w:lang w:bidi="hi-IN"/>
        </w:rPr>
        <w:t xml:space="preserve"> и помеще</w:t>
      </w:r>
      <w:r>
        <w:rPr>
          <w:rFonts w:eastAsia="SimSun" w:cs="Mangal"/>
          <w:sz w:val="28"/>
          <w:szCs w:val="28"/>
          <w:lang w:bidi="hi-IN"/>
        </w:rPr>
        <w:t>ниях (за исключением жилых помещений), доступных для свободного посещения и одновременного пребывания в них двух и более граждан;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  <w:highlight w:val="white"/>
        </w:rPr>
        <w:t xml:space="preserve">граждан соблюдать дистанцию до других граждан не менее 1,5 метров (социальное </w:t>
      </w:r>
      <w:proofErr w:type="spellStart"/>
      <w:r>
        <w:rPr>
          <w:sz w:val="28"/>
          <w:szCs w:val="28"/>
          <w:highlight w:val="white"/>
        </w:rPr>
        <w:t>дистанцирование</w:t>
      </w:r>
      <w:proofErr w:type="spellEnd"/>
      <w:r>
        <w:rPr>
          <w:sz w:val="28"/>
          <w:szCs w:val="28"/>
          <w:highlight w:val="white"/>
        </w:rPr>
        <w:t>), в том числе в общественных мес</w:t>
      </w:r>
      <w:r>
        <w:rPr>
          <w:sz w:val="28"/>
          <w:szCs w:val="28"/>
          <w:highlight w:val="white"/>
        </w:rPr>
        <w:t>тах и общественном транспорте, за исключением случаев оказания услуг по перевозке пассажиров и багажа легковым такси;</w:t>
      </w:r>
    </w:p>
    <w:p w:rsidR="008E00A4" w:rsidRDefault="00BD08E1">
      <w:pPr>
        <w:pStyle w:val="af9"/>
        <w:spacing w:after="0"/>
        <w:ind w:left="0" w:firstLine="709"/>
        <w:jc w:val="both"/>
      </w:pPr>
      <w:proofErr w:type="gramStart"/>
      <w:r>
        <w:rPr>
          <w:rFonts w:eastAsia="Times New Roman" w:cs="Times New Roman"/>
          <w:sz w:val="28"/>
          <w:szCs w:val="28"/>
          <w:highlight w:val="white"/>
          <w:lang w:bidi="ar-SA"/>
        </w:rPr>
        <w:t>органы власти, организации и индивидуальных предпринимателей,                   а также иных лиц, деятельность кот</w:t>
      </w:r>
      <w:r>
        <w:rPr>
          <w:rFonts w:eastAsia="Times New Roman" w:cs="Times New Roman"/>
          <w:sz w:val="28"/>
          <w:szCs w:val="28"/>
          <w:lang w:bidi="ar-SA"/>
        </w:rPr>
        <w:t>орых связана с совместны</w:t>
      </w:r>
      <w:r>
        <w:rPr>
          <w:rFonts w:eastAsia="Times New Roman" w:cs="Times New Roman"/>
          <w:sz w:val="28"/>
          <w:szCs w:val="28"/>
          <w:lang w:bidi="ar-SA"/>
        </w:rPr>
        <w:t xml:space="preserve">м пребыванием граждан, обеспечить соблюдение гражданами (в том числе работниками) социального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дистанцирования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>, в том числе путем нанесения специальной разметки, информирования о необходимости использования гражданами средств индивидуальной защиты органов д</w:t>
      </w:r>
      <w:r>
        <w:rPr>
          <w:rFonts w:eastAsia="Times New Roman" w:cs="Times New Roman"/>
          <w:sz w:val="28"/>
          <w:szCs w:val="28"/>
          <w:lang w:bidi="ar-SA"/>
        </w:rPr>
        <w:t>ыхания, установления специального режима допуска и нахождения в зданиях, строениях, сооружениях (помещениях в них), на соответствующей территории (включая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 xml:space="preserve"> прилегающую территорию).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sz w:val="28"/>
          <w:szCs w:val="28"/>
          <w:highlight w:val="white"/>
          <w:lang w:bidi="ar-SA"/>
        </w:rPr>
        <w:t>Рекомендовать гражданам: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sz w:val="28"/>
          <w:szCs w:val="28"/>
          <w:highlight w:val="white"/>
          <w:lang w:bidi="ar-SA"/>
        </w:rPr>
        <w:t>использовать средства индивидуальной защиты органов</w:t>
      </w:r>
      <w:r>
        <w:rPr>
          <w:rFonts w:eastAsia="Times New Roman" w:cs="Times New Roman"/>
          <w:sz w:val="28"/>
          <w:szCs w:val="28"/>
          <w:highlight w:val="white"/>
          <w:lang w:bidi="ar-SA"/>
        </w:rPr>
        <w:t xml:space="preserve"> дыхания при любом выходе на улицу;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sz w:val="28"/>
          <w:szCs w:val="28"/>
          <w:highlight w:val="white"/>
          <w:lang w:bidi="ar-SA"/>
        </w:rPr>
        <w:t>использовать средства индивидуальной защиты рук (перчатки) в общественных местах и общественном транспорте;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sz w:val="28"/>
          <w:szCs w:val="28"/>
          <w:highlight w:val="white"/>
          <w:lang w:bidi="ar-SA"/>
        </w:rPr>
        <w:t>использовать в общественном транспорте безналичную форму оплаты проезда;</w:t>
      </w:r>
    </w:p>
    <w:p w:rsidR="008E00A4" w:rsidRDefault="00BD08E1">
      <w:pPr>
        <w:pStyle w:val="Textbodyindent"/>
        <w:spacing w:after="0"/>
        <w:ind w:left="0"/>
        <w:jc w:val="both"/>
      </w:pPr>
      <w:r>
        <w:rPr>
          <w:sz w:val="28"/>
          <w:szCs w:val="28"/>
          <w:highlight w:val="white"/>
        </w:rPr>
        <w:tab/>
        <w:t>при посещении территорий общего пользо</w:t>
      </w:r>
      <w:r>
        <w:rPr>
          <w:sz w:val="28"/>
          <w:szCs w:val="28"/>
          <w:highlight w:val="white"/>
        </w:rPr>
        <w:t xml:space="preserve">вания (парки, скверы, площади, бульвары, набережные, пляжи и организованные места купания) соблюдать правила личной и общественной гигиены и безопасности, включая соблюдение </w:t>
      </w:r>
      <w:r>
        <w:rPr>
          <w:sz w:val="28"/>
          <w:szCs w:val="28"/>
          <w:highlight w:val="white"/>
        </w:rPr>
        <w:lastRenderedPageBreak/>
        <w:t xml:space="preserve">дистанции до других граждан не менее 1,5 - 2 метров (социальное </w:t>
      </w:r>
      <w:proofErr w:type="spellStart"/>
      <w:r>
        <w:rPr>
          <w:sz w:val="28"/>
          <w:szCs w:val="28"/>
          <w:highlight w:val="white"/>
        </w:rPr>
        <w:t>дистанцирование</w:t>
      </w:r>
      <w:proofErr w:type="spellEnd"/>
      <w:r>
        <w:rPr>
          <w:sz w:val="28"/>
          <w:szCs w:val="28"/>
          <w:highlight w:val="white"/>
        </w:rPr>
        <w:t>);</w:t>
      </w:r>
    </w:p>
    <w:p w:rsidR="008E00A4" w:rsidRDefault="00BD08E1">
      <w:pPr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  <w:highlight w:val="white"/>
          <w:lang w:bidi="ar-SA"/>
        </w:rPr>
        <w:t>прибывшим</w:t>
      </w:r>
      <w:proofErr w:type="gramEnd"/>
      <w:r>
        <w:rPr>
          <w:rFonts w:eastAsia="Times New Roman" w:cs="Times New Roman"/>
          <w:sz w:val="28"/>
          <w:szCs w:val="28"/>
          <w:highlight w:val="white"/>
          <w:lang w:bidi="ar-SA"/>
        </w:rPr>
        <w:t xml:space="preserve"> в Тамбовскую область с территорий иностранных государств соблюдать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2019-nCoV».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 xml:space="preserve">(пункт 1.1 изложен в редакции постановлений администрации области от 31.03.2020 №258, от  03.04.2020 №264, от 10.04.2020 №297, от 17.04.2020 №304, от 20.04.2020 №329, </w:t>
      </w:r>
      <w:proofErr w:type="gramStart"/>
      <w:r>
        <w:rPr>
          <w:i/>
          <w:iCs/>
          <w:sz w:val="28"/>
          <w:szCs w:val="28"/>
        </w:rPr>
        <w:t>от</w:t>
      </w:r>
      <w:proofErr w:type="gramEnd"/>
      <w:r>
        <w:rPr>
          <w:i/>
          <w:iCs/>
          <w:sz w:val="28"/>
          <w:szCs w:val="28"/>
        </w:rPr>
        <w:t xml:space="preserve"> 30.04.2020 №376, от 08.05.2020 №394, от 12.05.2020 №398, от 10.06.2020 № 476, от 18.0</w:t>
      </w:r>
      <w:r>
        <w:rPr>
          <w:i/>
          <w:iCs/>
          <w:sz w:val="28"/>
          <w:szCs w:val="28"/>
        </w:rPr>
        <w:t>6.2020 №488, от 16.07.2020 №567, от 07.08.2020 №610, от 03.11.2020 № 895)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sz w:val="28"/>
          <w:szCs w:val="28"/>
          <w:lang w:bidi="ar-SA"/>
        </w:rPr>
        <w:t xml:space="preserve">1.2. 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Ввести запрет на выезд организованных групп обучающихся общеобразовательных организаций, профессиональных образовательных организаций, образовательных организаций высшего образо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вания, организаций дополнительного образования, в том числе реализующих дополнительные общеобразовательные (общеразвивающие и предпрофессиональные) программы, за пределы Тамбовской области, на территории других регионов, государств для участия в массовых м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ероприятиях, экскурсиях и т. п.</w:t>
      </w:r>
      <w:proofErr w:type="gramEnd"/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Действие настоящего пункта не распространяется на выезды спортсменов, являющихся членами сборных команд Тамбовской области и (или) Российской Федерации, для участия в официальных спортивных мероприятиях; на выезды обучающихс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я для участия в финальных (заключительных) этапах Всероссийских  олимпиад, конкурсов, соревнований.</w:t>
      </w:r>
    </w:p>
    <w:p w:rsidR="008E00A4" w:rsidRDefault="00BD08E1">
      <w:pPr>
        <w:pStyle w:val="af9"/>
        <w:spacing w:after="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Срок - с 27.10.2020 до особого распоряжения.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(пункт 1.2 дополнен постановлением администрации области от 22.10.2020 №859, изложен в редакции постановления а</w:t>
      </w:r>
      <w:r>
        <w:rPr>
          <w:i/>
          <w:iCs/>
          <w:sz w:val="28"/>
          <w:szCs w:val="28"/>
        </w:rPr>
        <w:t>дминистрации области от 27.10.2020 №866, от 27.01.2021 № 54)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 xml:space="preserve">(ранее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18.06.2020 №488)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16.07.2020 №567.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</w:t>
      </w:r>
      <w:r>
        <w:rPr>
          <w:i/>
          <w:iCs/>
          <w:sz w:val="28"/>
          <w:szCs w:val="28"/>
        </w:rPr>
        <w:t>илу постановлением администрации области от 18.06.2020 №488.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4. Управлению социальной защиты и семейной политики области (Орехова) совместно с подведомственными учреждениями, управлению общественных связей департамента общественных связей и информационной </w:t>
      </w:r>
      <w:r>
        <w:rPr>
          <w:color w:val="000000"/>
          <w:sz w:val="28"/>
          <w:szCs w:val="28"/>
        </w:rPr>
        <w:t>политики аппарата главы администрации области (Беляев) совместно с добровольческими (волонтерскими) организациями организовать оказание комплекса мер социальной защиты лицам, находящимся в условиях самоизоляции.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ункт 4 изложен в редакции постановления ад</w:t>
      </w:r>
      <w:r>
        <w:rPr>
          <w:i/>
          <w:iCs/>
          <w:sz w:val="28"/>
          <w:szCs w:val="28"/>
        </w:rPr>
        <w:t>министрации области от 03.04.2020 №264)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16.07.2020 №567.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(пункт 5 изложен в редакции постановлений администрации области от 31.03.2020 №258, от 18.06.2020 №488, от 02.07.2020 №519)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5.1.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16.07.2020 №567.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sz w:val="28"/>
          <w:szCs w:val="28"/>
        </w:rPr>
        <w:t xml:space="preserve">5.2.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</w:t>
      </w:r>
      <w:r>
        <w:rPr>
          <w:rFonts w:eastAsia="Times New Roman" w:cs="Times New Roman"/>
          <w:i/>
          <w:iCs/>
          <w:sz w:val="28"/>
          <w:szCs w:val="28"/>
          <w:lang w:bidi="ar-SA"/>
        </w:rPr>
        <w:t>тратившим силу постановлением администрации области от 03.09.2020 №703.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rFonts w:eastAsia="Times New Roman" w:cs="Times New Roman"/>
          <w:i/>
          <w:color w:val="000000"/>
          <w:sz w:val="28"/>
          <w:szCs w:val="28"/>
          <w:lang w:bidi="ar-SA"/>
        </w:rPr>
        <w:t>Признан</w:t>
      </w:r>
      <w:proofErr w:type="gramEnd"/>
      <w:r>
        <w:rPr>
          <w:rFonts w:eastAsia="Times New Roman" w:cs="Times New Roman"/>
          <w:i/>
          <w:color w:val="000000"/>
          <w:sz w:val="28"/>
          <w:szCs w:val="28"/>
          <w:lang w:bidi="ar-SA"/>
        </w:rPr>
        <w:t xml:space="preserve"> утратившим силу постановлением администрации области от </w:t>
      </w:r>
      <w:r>
        <w:rPr>
          <w:i/>
          <w:iCs/>
          <w:color w:val="000000"/>
          <w:sz w:val="28"/>
          <w:szCs w:val="28"/>
        </w:rPr>
        <w:t>04.06.2020 № 464.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18.06.2020 №488.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Управлению Министерства внутренних дел Российской Федерации по Тамбовской области (Скоков) оказывать содействие подразделениям Управления Федеральной службы по надзору в</w:t>
      </w:r>
      <w:r>
        <w:rPr>
          <w:sz w:val="28"/>
          <w:szCs w:val="28"/>
        </w:rPr>
        <w:t xml:space="preserve"> сфере защиты прав потребителей и благополучия человека по Тамбовской области и органам здравоохранения области в проведении мероприятий по контролю за пребыванием (проживанием) на территории Тамбовской области граждан, прибывающих на территорию Российской</w:t>
      </w:r>
      <w:r>
        <w:rPr>
          <w:sz w:val="28"/>
          <w:szCs w:val="28"/>
        </w:rPr>
        <w:t xml:space="preserve"> Федерации из-за рубежа.</w:t>
      </w:r>
      <w:proofErr w:type="gramEnd"/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8. Управлению здравоохранения области (</w:t>
      </w:r>
      <w:proofErr w:type="spellStart"/>
      <w:r>
        <w:rPr>
          <w:sz w:val="28"/>
          <w:szCs w:val="28"/>
        </w:rPr>
        <w:t>Лапочкина</w:t>
      </w:r>
      <w:proofErr w:type="spellEnd"/>
      <w:r>
        <w:rPr>
          <w:sz w:val="28"/>
          <w:szCs w:val="28"/>
        </w:rPr>
        <w:t>) обеспечить: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8.1. медицинское наблюдение за лицами, находящимися в условиях изоляции по предписанию и (или) постановлению Управления </w:t>
      </w:r>
      <w:r>
        <w:rPr>
          <w:sz w:val="28"/>
          <w:szCs w:val="28"/>
          <w:highlight w:val="white"/>
        </w:rPr>
        <w:t>Федеральной службы по надзору в сфере защиты прав</w:t>
      </w:r>
      <w:r>
        <w:rPr>
          <w:sz w:val="28"/>
          <w:szCs w:val="28"/>
          <w:highlight w:val="white"/>
        </w:rPr>
        <w:t xml:space="preserve"> потребителей и благополучия человека </w:t>
      </w:r>
      <w:r>
        <w:rPr>
          <w:sz w:val="28"/>
          <w:szCs w:val="28"/>
        </w:rPr>
        <w:t xml:space="preserve">по Тамбовской области, с представлением информации в Управление </w:t>
      </w:r>
      <w:r>
        <w:rPr>
          <w:sz w:val="28"/>
          <w:szCs w:val="28"/>
          <w:highlight w:val="white"/>
        </w:rPr>
        <w:t xml:space="preserve">Федеральной службы по надзору в сфере защиты прав потребителей и благополучия человека </w:t>
      </w:r>
      <w:r>
        <w:rPr>
          <w:sz w:val="28"/>
          <w:szCs w:val="28"/>
        </w:rPr>
        <w:t>по Тамбовской области;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 xml:space="preserve">(пункт 8.1 изложен в редакции постановлений </w:t>
      </w:r>
      <w:r>
        <w:rPr>
          <w:i/>
          <w:iCs/>
          <w:sz w:val="28"/>
          <w:szCs w:val="28"/>
        </w:rPr>
        <w:t>администрации области от 31.03.2020 №258, от 18.06.2020 №488, от 02.07.2020 №519)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bCs/>
          <w:sz w:val="28"/>
          <w:szCs w:val="28"/>
        </w:rPr>
        <w:t xml:space="preserve">8.2. выдачу электронных листков нетрудоспособности лицам, находящимся в режиме изоляции по предписанию и (или) постановлению </w:t>
      </w:r>
      <w:r>
        <w:rPr>
          <w:bCs/>
          <w:sz w:val="28"/>
          <w:szCs w:val="28"/>
          <w:highlight w:val="white"/>
        </w:rPr>
        <w:t xml:space="preserve">Управления Федеральной службы по надзору в сфере </w:t>
      </w:r>
      <w:r>
        <w:rPr>
          <w:bCs/>
          <w:sz w:val="28"/>
          <w:szCs w:val="28"/>
          <w:highlight w:val="white"/>
        </w:rPr>
        <w:t xml:space="preserve">защиты прав потребителей и благополучия человека </w:t>
      </w:r>
      <w:r>
        <w:rPr>
          <w:bCs/>
          <w:sz w:val="28"/>
          <w:szCs w:val="28"/>
        </w:rPr>
        <w:t>по Тамбовской области (на дому, без посещения медицинской организации);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(пункт 8.2 изложен в редакции постановлений администрации области от 31.03.2020 №258, от 18.06.2020 №488, от 02.07.2020 №519, от 22.10.</w:t>
      </w:r>
      <w:r>
        <w:rPr>
          <w:i/>
          <w:iCs/>
          <w:sz w:val="28"/>
          <w:szCs w:val="28"/>
        </w:rPr>
        <w:t>2020 №859, от 23.10.2020 №861)</w:t>
      </w:r>
    </w:p>
    <w:p w:rsidR="008E00A4" w:rsidRDefault="00BD08E1">
      <w:pPr>
        <w:pStyle w:val="Textbodyindent"/>
        <w:spacing w:after="0"/>
        <w:ind w:left="0" w:firstLine="709"/>
        <w:jc w:val="both"/>
      </w:pPr>
      <w:proofErr w:type="gramStart"/>
      <w:r>
        <w:rPr>
          <w:sz w:val="28"/>
          <w:szCs w:val="28"/>
          <w:highlight w:val="white"/>
        </w:rPr>
        <w:t>8.3. оперативное информирование территориальных органов полиции, Управления Федеральной службы по надзору в сфере защиты прав потребителей и благополучия человека по Тамбовской области о выявленных случаях нарушения режима из</w:t>
      </w:r>
      <w:r>
        <w:rPr>
          <w:sz w:val="28"/>
          <w:szCs w:val="28"/>
          <w:highlight w:val="white"/>
        </w:rPr>
        <w:t>оляции лицами, находящимися под медицинским наблюдением, по предписанию и (или) постановлению Управления Федеральной службы по надзору в сфере защиты прав потребителей и благополучия человека по Тамбовской области.</w:t>
      </w:r>
      <w:proofErr w:type="gramEnd"/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  <w:highlight w:val="white"/>
        </w:rPr>
        <w:lastRenderedPageBreak/>
        <w:t>(пункт 8.3 изложен в редакции постановлен</w:t>
      </w:r>
      <w:r>
        <w:rPr>
          <w:i/>
          <w:iCs/>
          <w:sz w:val="28"/>
          <w:szCs w:val="28"/>
          <w:highlight w:val="white"/>
        </w:rPr>
        <w:t>ия администрации области от 18.06.2020 №488)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>8.4.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госпитализацию по медицинским показаниям в медиц</w:t>
      </w:r>
      <w:r>
        <w:rPr>
          <w:color w:val="000000"/>
          <w:sz w:val="28"/>
          <w:szCs w:val="28"/>
        </w:rPr>
        <w:t xml:space="preserve">инские организации, осуществляющие стационарную помощь инфекционным больным, и лабораторное обследование контактных с ними лиц в случае подтверждения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заболевшего;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(пункт 8.4 изложен в редакции постановления администрации области о</w:t>
      </w:r>
      <w:r>
        <w:rPr>
          <w:i/>
          <w:iCs/>
          <w:color w:val="000000"/>
          <w:sz w:val="28"/>
          <w:szCs w:val="28"/>
        </w:rPr>
        <w:t>т 03.04.2020 №264)</w:t>
      </w:r>
    </w:p>
    <w:p w:rsidR="008E00A4" w:rsidRDefault="00BD08E1">
      <w:pPr>
        <w:pStyle w:val="af9"/>
        <w:spacing w:after="0"/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8.5. отбор проб и направление их в лабораторию Федерального бюджетного учреждения здравоохранения «Центр гигиены и эпидемиологии в Тамбовской области» для лабораторного исследования материала от всех лиц с признаками простудных заболеван</w:t>
      </w:r>
      <w:r>
        <w:rPr>
          <w:color w:val="000000"/>
          <w:sz w:val="28"/>
          <w:szCs w:val="28"/>
        </w:rPr>
        <w:t>ий, вернувшихся в течение двух недель из-за рубежа или прибывших транзитом из зарубежных стран, лиц, вернувшихся в течение месяца из зарубежных поездок, а также лиц, прибывших из</w:t>
      </w:r>
      <w:r>
        <w:rPr>
          <w:rFonts w:cs="Times New Roman"/>
          <w:color w:val="000000"/>
          <w:sz w:val="28"/>
          <w:szCs w:val="28"/>
        </w:rPr>
        <w:t xml:space="preserve"> субъектов Российской Федерации, 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которых зарегистрированы случаи 2019-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nC</w:t>
      </w:r>
      <w:proofErr w:type="spellEnd"/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  <w:lang w:val="en-US"/>
        </w:rPr>
        <w:t>V</w:t>
      </w:r>
      <w:r>
        <w:rPr>
          <w:rFonts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обратившихся за медицинской помощью по поводу появления симптомов простудных заболеваний, а также лиц, контактных с больными 2019-</w:t>
      </w:r>
      <w:proofErr w:type="spellStart"/>
      <w:r>
        <w:rPr>
          <w:color w:val="000000"/>
          <w:sz w:val="28"/>
          <w:szCs w:val="28"/>
          <w:lang w:val="en-US"/>
        </w:rPr>
        <w:t>nC</w:t>
      </w:r>
      <w:proofErr w:type="spellEnd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rFonts w:eastAsia="SimSun" w:cs="Mangal"/>
          <w:i/>
          <w:iCs/>
          <w:color w:val="000000"/>
          <w:sz w:val="28"/>
          <w:szCs w:val="28"/>
          <w:lang w:bidi="hi-IN"/>
        </w:rPr>
        <w:t>(пункт 8.5 изложен в редакции постановления администрации области от 03.04.2020 №264)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8.6.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</w:t>
      </w:r>
      <w:r>
        <w:rPr>
          <w:i/>
          <w:iCs/>
          <w:sz w:val="28"/>
          <w:szCs w:val="28"/>
        </w:rPr>
        <w:t>тановлением администрации области от 02.07.2020 №519.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8.7. ежедневное информирование Управления Федеральной службы по надзору в сфере защиты прав потребителей и благополучия</w:t>
      </w:r>
      <w:r>
        <w:rPr>
          <w:sz w:val="28"/>
          <w:szCs w:val="28"/>
        </w:rPr>
        <w:br/>
        <w:t>человека по Тамбовской области об использовании тест-систем для</w:t>
      </w:r>
      <w:r>
        <w:rPr>
          <w:sz w:val="28"/>
          <w:szCs w:val="28"/>
        </w:rPr>
        <w:br/>
        <w:t xml:space="preserve">диагностики </w:t>
      </w:r>
      <w:r>
        <w:rPr>
          <w:rFonts w:eastAsia="SimSun" w:cs="Mangal"/>
          <w:color w:val="000000"/>
          <w:sz w:val="28"/>
          <w:lang w:bidi="hi-IN"/>
        </w:rPr>
        <w:t>2019-</w:t>
      </w:r>
      <w:proofErr w:type="spellStart"/>
      <w:r>
        <w:rPr>
          <w:rFonts w:eastAsia="SimSun" w:cs="Mangal"/>
          <w:color w:val="000000"/>
          <w:sz w:val="28"/>
          <w:lang w:val="en-US" w:bidi="hi-IN"/>
        </w:rPr>
        <w:t>nC</w:t>
      </w:r>
      <w:proofErr w:type="spellEnd"/>
      <w:r>
        <w:rPr>
          <w:rFonts w:eastAsia="SimSun" w:cs="Mangal"/>
          <w:color w:val="000000"/>
          <w:sz w:val="28"/>
          <w:lang w:bidi="hi-IN"/>
        </w:rPr>
        <w:t>о</w:t>
      </w:r>
      <w:r>
        <w:rPr>
          <w:rFonts w:eastAsia="SimSun" w:cs="Mangal"/>
          <w:color w:val="000000"/>
          <w:sz w:val="28"/>
          <w:lang w:val="en-US" w:bidi="hi-IN"/>
        </w:rPr>
        <w:t>V</w:t>
      </w:r>
      <w:r>
        <w:rPr>
          <w:rFonts w:eastAsia="SimSun" w:cs="Mangal"/>
          <w:color w:val="000000"/>
          <w:sz w:val="28"/>
          <w:lang w:bidi="hi-IN"/>
        </w:rPr>
        <w:t>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8.8. 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02.07.2020 №519.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8.9. 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02.07.2020 №519.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8.10. </w:t>
      </w:r>
      <w:proofErr w:type="gramStart"/>
      <w:r>
        <w:rPr>
          <w:rFonts w:eastAsia="SimSun" w:cs="Mangal"/>
          <w:i/>
          <w:iCs/>
          <w:sz w:val="28"/>
          <w:szCs w:val="28"/>
          <w:lang w:bidi="hi-IN"/>
        </w:rPr>
        <w:t>Признан</w:t>
      </w:r>
      <w:proofErr w:type="gramEnd"/>
      <w:r>
        <w:rPr>
          <w:rFonts w:eastAsia="SimSun" w:cs="Mangal"/>
          <w:i/>
          <w:iCs/>
          <w:sz w:val="28"/>
          <w:szCs w:val="28"/>
          <w:lang w:bidi="hi-IN"/>
        </w:rPr>
        <w:t xml:space="preserve"> утратившим силу постановлением администрации области от 18.06.</w:t>
      </w:r>
      <w:r>
        <w:rPr>
          <w:rFonts w:eastAsia="SimSun" w:cs="Mangal"/>
          <w:i/>
          <w:iCs/>
          <w:sz w:val="28"/>
          <w:szCs w:val="28"/>
          <w:lang w:bidi="hi-IN"/>
        </w:rPr>
        <w:t>2020 №488.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8.11. 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02.07.2020 №519.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8.12. соблюдение режима инфекционного стационара в медицинских организациях, оказывающих стационарную помощь больным с подозрением на </w:t>
      </w:r>
      <w:r>
        <w:rPr>
          <w:rFonts w:eastAsia="SimSun" w:cs="Mangal"/>
          <w:color w:val="000000"/>
          <w:sz w:val="28"/>
          <w:lang w:bidi="hi-IN"/>
        </w:rPr>
        <w:t>2019-</w:t>
      </w:r>
      <w:proofErr w:type="spellStart"/>
      <w:r>
        <w:rPr>
          <w:rFonts w:eastAsia="SimSun" w:cs="Mangal"/>
          <w:color w:val="000000"/>
          <w:sz w:val="28"/>
          <w:lang w:val="en-US" w:bidi="hi-IN"/>
        </w:rPr>
        <w:t>nC</w:t>
      </w:r>
      <w:proofErr w:type="spellEnd"/>
      <w:r>
        <w:rPr>
          <w:rFonts w:eastAsia="SimSun" w:cs="Mangal"/>
          <w:color w:val="000000"/>
          <w:sz w:val="28"/>
          <w:lang w:bidi="hi-IN"/>
        </w:rPr>
        <w:t>о</w:t>
      </w:r>
      <w:r>
        <w:rPr>
          <w:rFonts w:eastAsia="SimSun" w:cs="Mangal"/>
          <w:color w:val="000000"/>
          <w:sz w:val="28"/>
          <w:lang w:val="en-US" w:bidi="hi-IN"/>
        </w:rPr>
        <w:t>V</w:t>
      </w:r>
      <w:r>
        <w:rPr>
          <w:sz w:val="28"/>
          <w:szCs w:val="28"/>
        </w:rPr>
        <w:t>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8.13. </w:t>
      </w:r>
      <w:r>
        <w:rPr>
          <w:rFonts w:eastAsia="Calibri"/>
          <w:sz w:val="28"/>
          <w:szCs w:val="28"/>
          <w:lang w:eastAsia="en-US"/>
        </w:rPr>
        <w:t>органи</w:t>
      </w:r>
      <w:r>
        <w:rPr>
          <w:rFonts w:eastAsia="Calibri"/>
          <w:sz w:val="28"/>
          <w:szCs w:val="28"/>
          <w:lang w:eastAsia="en-US"/>
        </w:rPr>
        <w:t>зацию в подведомственных медицинских организациях оказания плановой стоматологической помощи с учетом методических рекомендаций Министерства здравоохранения Российской Федерации.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rFonts w:eastAsia="Calibri"/>
          <w:i/>
          <w:iCs/>
          <w:sz w:val="28"/>
          <w:szCs w:val="28"/>
          <w:lang w:eastAsia="en-US"/>
        </w:rPr>
        <w:t>(пункт 8.13 дополнен постановлением администрации области от 02.07.2020 №519)</w:t>
      </w:r>
    </w:p>
    <w:p w:rsidR="008E00A4" w:rsidRDefault="00BD08E1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lastRenderedPageBreak/>
        <w:t xml:space="preserve">8.14 </w:t>
      </w:r>
      <w:proofErr w:type="gramStart"/>
      <w:r>
        <w:rPr>
          <w:i/>
          <w:iCs/>
          <w:color w:val="000000"/>
          <w:sz w:val="28"/>
          <w:szCs w:val="28"/>
        </w:rPr>
        <w:t>Признан</w:t>
      </w:r>
      <w:proofErr w:type="gramEnd"/>
      <w:r>
        <w:rPr>
          <w:rFonts w:eastAsia="Calibri"/>
          <w:i/>
          <w:iCs/>
          <w:sz w:val="28"/>
          <w:szCs w:val="28"/>
          <w:lang w:eastAsia="en-US"/>
        </w:rPr>
        <w:t xml:space="preserve"> утратившим силу постановлением администрации области </w:t>
      </w:r>
      <w:r>
        <w:rPr>
          <w:i/>
          <w:iCs/>
          <w:sz w:val="28"/>
          <w:szCs w:val="28"/>
        </w:rPr>
        <w:t>от 05.05.2021 № 285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9. 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02.07.2020 №519.</w:t>
      </w:r>
    </w:p>
    <w:p w:rsidR="008E00A4" w:rsidRDefault="00BD08E1">
      <w:pPr>
        <w:pStyle w:val="ad"/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9.1. </w:t>
      </w:r>
      <w:proofErr w:type="gramStart"/>
      <w:r>
        <w:rPr>
          <w:i/>
          <w:color w:val="000000"/>
          <w:sz w:val="28"/>
          <w:szCs w:val="28"/>
        </w:rPr>
        <w:t>Признан</w:t>
      </w:r>
      <w:proofErr w:type="gramEnd"/>
      <w:r>
        <w:rPr>
          <w:i/>
          <w:color w:val="000000"/>
          <w:sz w:val="28"/>
          <w:szCs w:val="28"/>
        </w:rPr>
        <w:t xml:space="preserve"> у</w:t>
      </w:r>
      <w:r>
        <w:rPr>
          <w:i/>
          <w:iCs/>
          <w:color w:val="000000"/>
          <w:sz w:val="28"/>
          <w:szCs w:val="28"/>
        </w:rPr>
        <w:t xml:space="preserve">тратившим силу </w:t>
      </w:r>
      <w:r>
        <w:rPr>
          <w:rFonts w:cs="Times New Roman"/>
          <w:i/>
          <w:iCs/>
          <w:color w:val="000000"/>
          <w:sz w:val="28"/>
          <w:szCs w:val="28"/>
        </w:rPr>
        <w:t xml:space="preserve">постановлением администрации области от 30.04.2020 </w:t>
      </w:r>
      <w:r>
        <w:rPr>
          <w:rFonts w:cs="Times New Roman"/>
          <w:i/>
          <w:iCs/>
          <w:color w:val="000000"/>
          <w:sz w:val="28"/>
          <w:szCs w:val="28"/>
        </w:rPr>
        <w:t>№376.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Управлению информационной политики департамента общественных связей и информационной политики аппарата главы администрации области (</w:t>
      </w:r>
      <w:proofErr w:type="spellStart"/>
      <w:r>
        <w:rPr>
          <w:sz w:val="28"/>
          <w:szCs w:val="28"/>
        </w:rPr>
        <w:t>Самотойлова</w:t>
      </w:r>
      <w:proofErr w:type="spellEnd"/>
      <w:r>
        <w:rPr>
          <w:sz w:val="28"/>
          <w:szCs w:val="28"/>
        </w:rPr>
        <w:t>), управлению здравоохранения области (</w:t>
      </w:r>
      <w:proofErr w:type="spellStart"/>
      <w:r>
        <w:rPr>
          <w:sz w:val="28"/>
          <w:szCs w:val="28"/>
        </w:rPr>
        <w:t>Лапочкина</w:t>
      </w:r>
      <w:proofErr w:type="spellEnd"/>
      <w:r>
        <w:rPr>
          <w:sz w:val="28"/>
          <w:szCs w:val="28"/>
        </w:rPr>
        <w:t>) организовать работу по систематическому информировани</w:t>
      </w:r>
      <w:r>
        <w:rPr>
          <w:sz w:val="28"/>
          <w:szCs w:val="28"/>
        </w:rPr>
        <w:t>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о возможных рисках заражения 2019-nCoV, а также доведению информац</w:t>
      </w:r>
      <w:r>
        <w:rPr>
          <w:sz w:val="28"/>
          <w:szCs w:val="28"/>
        </w:rPr>
        <w:t>ии о необходимости ограничения посещения мест массового пребывания</w:t>
      </w:r>
      <w:proofErr w:type="gramEnd"/>
      <w:r>
        <w:rPr>
          <w:sz w:val="28"/>
          <w:szCs w:val="28"/>
        </w:rPr>
        <w:t xml:space="preserve"> граждан, вызова врача на дом при появлении симптомов респираторных заболеваний или ухудшении состояния, связанного с имеющимися болезнями.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(пункт 10 изложен в редакции постановления админис</w:t>
      </w:r>
      <w:r>
        <w:rPr>
          <w:i/>
          <w:iCs/>
          <w:sz w:val="28"/>
          <w:szCs w:val="28"/>
        </w:rPr>
        <w:t>трации области от 16.07.2020 №567, от 18.11.2020 № 924)</w:t>
      </w:r>
    </w:p>
    <w:p w:rsidR="008E00A4" w:rsidRDefault="00BD08E1">
      <w:pPr>
        <w:pStyle w:val="Textbodyindent"/>
        <w:spacing w:after="0"/>
        <w:ind w:left="0" w:firstLine="709"/>
        <w:contextualSpacing/>
        <w:jc w:val="both"/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10.09.2020 №705.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11.1. </w:t>
      </w:r>
      <w:proofErr w:type="gramStart"/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>Признан</w:t>
      </w:r>
      <w:proofErr w:type="gramEnd"/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 xml:space="preserve"> утратившим силу постановлением администрации области от 10.09.2020 №705.</w:t>
      </w:r>
    </w:p>
    <w:p w:rsidR="008E00A4" w:rsidRDefault="00BD08E1">
      <w:pPr>
        <w:ind w:firstLine="709"/>
        <w:jc w:val="both"/>
      </w:pPr>
      <w:r>
        <w:rPr>
          <w:color w:val="000000"/>
          <w:sz w:val="28"/>
          <w:szCs w:val="28"/>
        </w:rPr>
        <w:t xml:space="preserve">11.2. </w:t>
      </w:r>
      <w:proofErr w:type="gramStart"/>
      <w:r>
        <w:rPr>
          <w:i/>
          <w:iCs/>
          <w:color w:val="000000"/>
          <w:sz w:val="28"/>
          <w:szCs w:val="28"/>
        </w:rPr>
        <w:t>Признан</w:t>
      </w:r>
      <w:proofErr w:type="gramEnd"/>
      <w:r>
        <w:rPr>
          <w:i/>
          <w:iCs/>
          <w:color w:val="000000"/>
          <w:sz w:val="28"/>
          <w:szCs w:val="28"/>
        </w:rPr>
        <w:t xml:space="preserve"> утратившим сил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i/>
          <w:iCs/>
          <w:sz w:val="28"/>
          <w:szCs w:val="28"/>
        </w:rPr>
        <w:t>постановлением администрации области от 07.08.2020 №612.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11.3.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02.07.2020 №519.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11.4. </w:t>
      </w:r>
      <w:proofErr w:type="gramStart"/>
      <w:r>
        <w:rPr>
          <w:rFonts w:eastAsia="Times New Roman" w:cs="Times New Roman"/>
          <w:i/>
          <w:iCs/>
          <w:sz w:val="28"/>
          <w:szCs w:val="28"/>
          <w:lang w:bidi="ar-SA"/>
        </w:rPr>
        <w:t>Признан</w:t>
      </w:r>
      <w:proofErr w:type="gramEnd"/>
      <w:r>
        <w:rPr>
          <w:rFonts w:eastAsia="Times New Roman" w:cs="Times New Roman"/>
          <w:i/>
          <w:iCs/>
          <w:sz w:val="28"/>
          <w:szCs w:val="28"/>
          <w:lang w:bidi="ar-SA"/>
        </w:rPr>
        <w:t xml:space="preserve"> утратившим силу постановлением администрации области от 10.09.2020 №705.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  <w:highlight w:val="white"/>
        </w:rPr>
        <w:t xml:space="preserve">11.5. </w:t>
      </w:r>
      <w:proofErr w:type="gramStart"/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>Признан</w:t>
      </w:r>
      <w:proofErr w:type="gramEnd"/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 xml:space="preserve"> утративши</w:t>
      </w:r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>м силу постановлением администрации области от 10.09.2020 №705.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rFonts w:eastAsia="SimSun" w:cs="Mangal"/>
          <w:color w:val="000000"/>
          <w:sz w:val="28"/>
          <w:szCs w:val="28"/>
          <w:highlight w:val="white"/>
          <w:lang w:bidi="hi-IN"/>
        </w:rPr>
        <w:t>11.6.</w:t>
      </w:r>
      <w:r>
        <w:rPr>
          <w:rFonts w:eastAsia="SimSun" w:cs="Mangal"/>
          <w:i/>
          <w:iCs/>
          <w:color w:val="000000"/>
          <w:sz w:val="28"/>
          <w:szCs w:val="28"/>
          <w:highlight w:val="white"/>
          <w:lang w:bidi="hi-IN"/>
        </w:rPr>
        <w:t xml:space="preserve"> </w:t>
      </w:r>
      <w:proofErr w:type="gramStart"/>
      <w:r>
        <w:rPr>
          <w:rFonts w:eastAsia="SimSun" w:cs="Mangal"/>
          <w:i/>
          <w:iCs/>
          <w:color w:val="000000"/>
          <w:sz w:val="28"/>
          <w:szCs w:val="28"/>
          <w:highlight w:val="white"/>
          <w:lang w:bidi="hi-IN"/>
        </w:rPr>
        <w:t>Признан</w:t>
      </w:r>
      <w:proofErr w:type="gramEnd"/>
      <w:r>
        <w:rPr>
          <w:rFonts w:eastAsia="SimSun" w:cs="Mangal"/>
          <w:i/>
          <w:iCs/>
          <w:color w:val="000000"/>
          <w:sz w:val="28"/>
          <w:szCs w:val="28"/>
          <w:highlight w:val="white"/>
          <w:lang w:bidi="hi-IN"/>
        </w:rPr>
        <w:t xml:space="preserve"> утратившим силу </w:t>
      </w:r>
      <w:r>
        <w:rPr>
          <w:i/>
          <w:iCs/>
          <w:sz w:val="28"/>
          <w:szCs w:val="28"/>
          <w:highlight w:val="white"/>
        </w:rPr>
        <w:t>постановлением администрации области от 26.06.2020 №509.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sz w:val="28"/>
          <w:szCs w:val="28"/>
        </w:rPr>
        <w:t xml:space="preserve">11.7. </w:t>
      </w:r>
      <w:proofErr w:type="gramStart"/>
      <w:r>
        <w:rPr>
          <w:i/>
          <w:iCs/>
          <w:color w:val="000000"/>
          <w:sz w:val="28"/>
          <w:szCs w:val="28"/>
          <w:highlight w:val="white"/>
        </w:rPr>
        <w:t>Признан</w:t>
      </w:r>
      <w:proofErr w:type="gramEnd"/>
      <w:r>
        <w:rPr>
          <w:i/>
          <w:iCs/>
          <w:color w:val="000000"/>
          <w:sz w:val="28"/>
          <w:szCs w:val="28"/>
          <w:highlight w:val="white"/>
        </w:rPr>
        <w:t xml:space="preserve"> утратившим силу </w:t>
      </w:r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>постановлением администрации области от 26.06.2020 №509.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12.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утратившим силу постановлением администрации области от 03.09.2020 №703.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13. </w:t>
      </w:r>
      <w:proofErr w:type="gramStart"/>
      <w:r>
        <w:rPr>
          <w:i/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у</w:t>
      </w:r>
      <w:r>
        <w:rPr>
          <w:i/>
          <w:iCs/>
          <w:sz w:val="28"/>
          <w:szCs w:val="28"/>
        </w:rPr>
        <w:t xml:space="preserve">тратившим силу </w:t>
      </w:r>
      <w:r>
        <w:rPr>
          <w:i/>
          <w:iCs/>
          <w:color w:val="000000"/>
          <w:sz w:val="28"/>
          <w:szCs w:val="28"/>
        </w:rPr>
        <w:t>постановлением администрации области от 03.04.2020 №264.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14. </w:t>
      </w:r>
      <w:proofErr w:type="gramStart"/>
      <w:r>
        <w:rPr>
          <w:i/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у</w:t>
      </w:r>
      <w:r>
        <w:rPr>
          <w:i/>
          <w:iCs/>
          <w:sz w:val="28"/>
          <w:szCs w:val="28"/>
        </w:rPr>
        <w:t xml:space="preserve">тратившим силу </w:t>
      </w:r>
      <w:r>
        <w:rPr>
          <w:i/>
          <w:iCs/>
          <w:color w:val="000000"/>
          <w:sz w:val="28"/>
          <w:szCs w:val="28"/>
        </w:rPr>
        <w:t>постановлением администрации области от 03.04.2020 №264.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i/>
          <w:iCs/>
          <w:color w:val="000000"/>
          <w:sz w:val="28"/>
          <w:szCs w:val="28"/>
          <w:highlight w:val="white"/>
        </w:rPr>
        <w:t>Признан</w:t>
      </w:r>
      <w:proofErr w:type="gramEnd"/>
      <w:r>
        <w:rPr>
          <w:i/>
          <w:iCs/>
          <w:color w:val="000000"/>
          <w:sz w:val="28"/>
          <w:szCs w:val="28"/>
          <w:highlight w:val="white"/>
        </w:rPr>
        <w:t xml:space="preserve"> у</w:t>
      </w:r>
      <w:r>
        <w:rPr>
          <w:i/>
          <w:iCs/>
          <w:color w:val="000000"/>
          <w:sz w:val="28"/>
          <w:szCs w:val="28"/>
          <w:highlight w:val="white"/>
        </w:rPr>
        <w:t xml:space="preserve">тратившим силу </w:t>
      </w:r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>постановлением администрации области от 07.08.2020 №612.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 xml:space="preserve">15.1. </w:t>
      </w:r>
      <w:proofErr w:type="gramStart"/>
      <w:r>
        <w:rPr>
          <w:i/>
          <w:iCs/>
          <w:color w:val="000000"/>
          <w:sz w:val="28"/>
          <w:szCs w:val="28"/>
        </w:rPr>
        <w:t>Признан</w:t>
      </w:r>
      <w:proofErr w:type="gramEnd"/>
      <w:r>
        <w:rPr>
          <w:i/>
          <w:iCs/>
          <w:color w:val="000000"/>
          <w:sz w:val="28"/>
          <w:szCs w:val="28"/>
        </w:rPr>
        <w:t xml:space="preserve"> утратившим силу постановлением администрации области от 07.08.2020 №612.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15.2. </w:t>
      </w:r>
      <w:proofErr w:type="gramStart"/>
      <w:r>
        <w:rPr>
          <w:i/>
          <w:iCs/>
          <w:color w:val="000000"/>
          <w:sz w:val="28"/>
          <w:szCs w:val="28"/>
          <w:highlight w:val="white"/>
        </w:rPr>
        <w:t>Признан</w:t>
      </w:r>
      <w:proofErr w:type="gramEnd"/>
      <w:r>
        <w:rPr>
          <w:i/>
          <w:iCs/>
          <w:color w:val="000000"/>
          <w:sz w:val="28"/>
          <w:szCs w:val="28"/>
          <w:highlight w:val="white"/>
        </w:rPr>
        <w:t xml:space="preserve"> утратившим силу </w:t>
      </w:r>
      <w:r>
        <w:rPr>
          <w:rFonts w:eastAsia="Times New Roman" w:cs="Times New Roman"/>
          <w:i/>
          <w:iCs/>
          <w:sz w:val="28"/>
          <w:szCs w:val="28"/>
          <w:highlight w:val="white"/>
          <w:lang w:bidi="ar-SA"/>
        </w:rPr>
        <w:t>постановлением администрации области от 26.06.2020 №509.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15.3. </w:t>
      </w:r>
      <w:proofErr w:type="gramStart"/>
      <w:r>
        <w:rPr>
          <w:i/>
          <w:sz w:val="28"/>
          <w:szCs w:val="28"/>
        </w:rPr>
        <w:t>Признан</w:t>
      </w:r>
      <w:proofErr w:type="gramEnd"/>
      <w:r>
        <w:rPr>
          <w:i/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силу постановлением администрации области  от 08.05.2020 №394.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(пункт 15.3 дополнен постановлением администрации области от 03.04.2020 №264)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15.4. </w:t>
      </w:r>
      <w:proofErr w:type="gramStart"/>
      <w:r>
        <w:rPr>
          <w:i/>
          <w:iCs/>
          <w:color w:val="000000"/>
          <w:sz w:val="28"/>
          <w:szCs w:val="28"/>
        </w:rPr>
        <w:t>Признан</w:t>
      </w:r>
      <w:proofErr w:type="gramEnd"/>
      <w:r>
        <w:rPr>
          <w:i/>
          <w:iCs/>
          <w:color w:val="000000"/>
          <w:sz w:val="28"/>
          <w:szCs w:val="28"/>
        </w:rPr>
        <w:t xml:space="preserve"> утратившим силу постановлением администрации области от 02.07.2020 №519.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16. </w:t>
      </w:r>
      <w:proofErr w:type="gramStart"/>
      <w:r>
        <w:rPr>
          <w:i/>
          <w:iCs/>
          <w:sz w:val="28"/>
          <w:szCs w:val="28"/>
        </w:rPr>
        <w:t>Призн</w:t>
      </w:r>
      <w:r>
        <w:rPr>
          <w:i/>
          <w:iCs/>
          <w:sz w:val="28"/>
          <w:szCs w:val="28"/>
        </w:rPr>
        <w:t>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03.09.2020 №703.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17. </w:t>
      </w:r>
      <w:proofErr w:type="gramStart"/>
      <w:r>
        <w:rPr>
          <w:i/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у</w:t>
      </w:r>
      <w:r>
        <w:rPr>
          <w:i/>
          <w:iCs/>
          <w:color w:val="000000"/>
          <w:sz w:val="28"/>
          <w:szCs w:val="28"/>
        </w:rPr>
        <w:t>тратившим силу постановлением администрации области от 08.05.2020 №394.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18. </w:t>
      </w:r>
      <w:proofErr w:type="gramStart"/>
      <w:r>
        <w:rPr>
          <w:rFonts w:eastAsia="SimSun" w:cs="Mangal"/>
          <w:i/>
          <w:iCs/>
          <w:color w:val="000000"/>
          <w:sz w:val="28"/>
          <w:szCs w:val="28"/>
          <w:lang w:bidi="hi-IN"/>
        </w:rPr>
        <w:t>Признан</w:t>
      </w:r>
      <w:proofErr w:type="gramEnd"/>
      <w:r>
        <w:rPr>
          <w:rFonts w:eastAsia="SimSun" w:cs="Mangal"/>
          <w:i/>
          <w:iCs/>
          <w:color w:val="000000"/>
          <w:sz w:val="28"/>
          <w:szCs w:val="28"/>
          <w:lang w:bidi="hi-IN"/>
        </w:rPr>
        <w:t xml:space="preserve"> утратившим силу </w:t>
      </w:r>
      <w:r>
        <w:rPr>
          <w:i/>
          <w:iCs/>
          <w:color w:val="000000"/>
          <w:sz w:val="28"/>
          <w:szCs w:val="28"/>
        </w:rPr>
        <w:t>постановлением администрации области от 07.08.2020 №612.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rFonts w:eastAsia="SimSun" w:cs="Mangal"/>
          <w:color w:val="000000"/>
          <w:sz w:val="28"/>
          <w:szCs w:val="28"/>
          <w:highlight w:val="white"/>
          <w:lang w:bidi="hi-IN"/>
        </w:rPr>
        <w:t>18.1. Ввес</w:t>
      </w:r>
      <w:r>
        <w:rPr>
          <w:rFonts w:eastAsia="SimSun" w:cs="Mangal"/>
          <w:color w:val="000000"/>
          <w:sz w:val="28"/>
          <w:szCs w:val="28"/>
          <w:highlight w:val="white"/>
          <w:lang w:bidi="hi-IN"/>
        </w:rPr>
        <w:t>ти запрет на территории области курения кальянов в общественных местах.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rFonts w:eastAsia="SimSun" w:cs="Mangal"/>
          <w:color w:val="000000"/>
          <w:sz w:val="28"/>
          <w:szCs w:val="28"/>
          <w:highlight w:val="white"/>
          <w:lang w:bidi="hi-IN"/>
        </w:rPr>
        <w:t>Срок — с 08.06.2020 до особого распоряжения.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z w:val="28"/>
          <w:szCs w:val="28"/>
        </w:rPr>
        <w:t xml:space="preserve">(пункт 18.1 изложен в редакции постановлений администрации области от 30.04.2020 №376, от 08.05.2020 №394, от 15.05.2020 №406, от </w:t>
      </w:r>
      <w:r>
        <w:rPr>
          <w:rFonts w:cs="Times New Roman"/>
          <w:i/>
          <w:iCs/>
          <w:color w:val="000000"/>
          <w:sz w:val="28"/>
          <w:szCs w:val="28"/>
        </w:rPr>
        <w:t>22.05.2020 №426</w:t>
      </w:r>
      <w:r>
        <w:rPr>
          <w:i/>
          <w:iCs/>
          <w:color w:val="000000"/>
          <w:sz w:val="28"/>
          <w:szCs w:val="28"/>
        </w:rPr>
        <w:t xml:space="preserve">, от 29.05.2020 № 453, </w:t>
      </w:r>
      <w:proofErr w:type="gramStart"/>
      <w:r>
        <w:rPr>
          <w:i/>
          <w:iCs/>
          <w:color w:val="000000"/>
          <w:sz w:val="28"/>
          <w:szCs w:val="28"/>
        </w:rPr>
        <w:t>от</w:t>
      </w:r>
      <w:proofErr w:type="gramEnd"/>
      <w:r>
        <w:rPr>
          <w:i/>
          <w:iCs/>
          <w:color w:val="000000"/>
          <w:sz w:val="28"/>
          <w:szCs w:val="28"/>
        </w:rPr>
        <w:t xml:space="preserve"> 04.06.2020 № 464)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(пункт 18.1 дополнен постановлением администрации области от 10.04.2020 №297)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  <w:highlight w:val="white"/>
        </w:rPr>
        <w:t xml:space="preserve">18.2 </w:t>
      </w:r>
      <w:proofErr w:type="gramStart"/>
      <w:r>
        <w:rPr>
          <w:i/>
          <w:iCs/>
          <w:color w:val="000000"/>
          <w:sz w:val="28"/>
          <w:szCs w:val="28"/>
          <w:highlight w:val="white"/>
        </w:rPr>
        <w:t>Признан</w:t>
      </w:r>
      <w:proofErr w:type="gramEnd"/>
      <w:r>
        <w:rPr>
          <w:i/>
          <w:iCs/>
          <w:color w:val="000000"/>
          <w:sz w:val="28"/>
          <w:szCs w:val="28"/>
          <w:highlight w:val="white"/>
        </w:rPr>
        <w:t xml:space="preserve"> утратившим силу постановлением администрации области от 07.08.2020 №612.</w:t>
      </w:r>
    </w:p>
    <w:p w:rsidR="008E00A4" w:rsidRDefault="00BD08E1">
      <w:pPr>
        <w:ind w:firstLine="737"/>
        <w:jc w:val="both"/>
      </w:pPr>
      <w:r>
        <w:rPr>
          <w:rFonts w:cs="Times New Roman"/>
          <w:color w:val="000000"/>
          <w:sz w:val="28"/>
          <w:szCs w:val="28"/>
        </w:rPr>
        <w:t xml:space="preserve">18.3 </w:t>
      </w:r>
      <w:proofErr w:type="gramStart"/>
      <w:r>
        <w:rPr>
          <w:rFonts w:cs="Times New Roman"/>
          <w:i/>
          <w:iCs/>
          <w:color w:val="000000"/>
          <w:sz w:val="28"/>
          <w:szCs w:val="28"/>
        </w:rPr>
        <w:t>Признан</w:t>
      </w:r>
      <w:proofErr w:type="gramEnd"/>
      <w:r>
        <w:rPr>
          <w:rFonts w:cs="Times New Roman"/>
          <w:i/>
          <w:iCs/>
          <w:color w:val="000000"/>
          <w:sz w:val="28"/>
          <w:szCs w:val="28"/>
        </w:rPr>
        <w:t xml:space="preserve"> утратившим силу пост</w:t>
      </w:r>
      <w:r>
        <w:rPr>
          <w:rFonts w:cs="Times New Roman"/>
          <w:i/>
          <w:iCs/>
          <w:color w:val="000000"/>
          <w:sz w:val="28"/>
          <w:szCs w:val="28"/>
        </w:rPr>
        <w:t>ановлением администрации области от 02.07.2020 №519.</w:t>
      </w:r>
    </w:p>
    <w:p w:rsidR="008E00A4" w:rsidRDefault="00BD08E1">
      <w:pPr>
        <w:widowControl/>
        <w:ind w:firstLine="73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18.4. В целях реализации мер по предупреждению распространения новой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bidi="ar-SA"/>
        </w:rPr>
        <w:t>коронавирусной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инфекции (2019-nCoV) временно приостановить на территории Тамбовской области осуществление деятельности юридических лиц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и индивидуальных предпринимателей в период с 23:00 до 06:00, осуществляющих следующие виды деятельности: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деятельность творческая, деятельность в области искусства и организации развлечений (класс 90 </w:t>
      </w:r>
      <w:r>
        <w:rPr>
          <w:rStyle w:val="-"/>
          <w:color w:val="000000"/>
          <w:sz w:val="28"/>
          <w:szCs w:val="28"/>
          <w:u w:val="none"/>
        </w:rPr>
        <w:t>Общероссийского классификатора видов экономической деяте</w:t>
      </w:r>
      <w:r>
        <w:rPr>
          <w:rStyle w:val="-"/>
          <w:color w:val="000000"/>
          <w:sz w:val="28"/>
          <w:szCs w:val="28"/>
          <w:u w:val="none"/>
        </w:rPr>
        <w:t xml:space="preserve">льности (далее - </w:t>
      </w:r>
      <w:r>
        <w:rPr>
          <w:sz w:val="28"/>
          <w:szCs w:val="28"/>
        </w:rPr>
        <w:t>ОКВЭД);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деятельность в области отдыха и развлечений (подкласс 93.2 ОКВЭД).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Срок - с 03.11.2020 до особого распоряжения. </w:t>
      </w:r>
    </w:p>
    <w:p w:rsidR="008E00A4" w:rsidRDefault="00BD08E1">
      <w:pPr>
        <w:pStyle w:val="Standard"/>
        <w:ind w:firstLine="737"/>
        <w:jc w:val="both"/>
      </w:pPr>
      <w:proofErr w:type="gramStart"/>
      <w:r>
        <w:rPr>
          <w:rStyle w:val="-"/>
          <w:b/>
          <w:bCs/>
          <w:color w:val="000000"/>
          <w:sz w:val="28"/>
          <w:szCs w:val="28"/>
          <w:u w:val="none"/>
        </w:rPr>
        <w:t>Временно приостановить на территории Тамбовской области осуществление деятельности юридических лиц и индивидуальных пр</w:t>
      </w:r>
      <w:r>
        <w:rPr>
          <w:rStyle w:val="-"/>
          <w:b/>
          <w:bCs/>
          <w:color w:val="000000"/>
          <w:sz w:val="28"/>
          <w:szCs w:val="28"/>
          <w:u w:val="none"/>
        </w:rPr>
        <w:t xml:space="preserve">едпринимателей в период с 03:00 до 06:00, осуществляющих деятельность по предоставлению продуктов питания и напитков (класс 56 ОКВЭД), при условии обеспечения одновременного присутствия посетителей в количестве </w:t>
      </w:r>
      <w:r>
        <w:rPr>
          <w:rStyle w:val="-"/>
          <w:b/>
          <w:bCs/>
          <w:color w:val="000000"/>
          <w:sz w:val="28"/>
          <w:szCs w:val="28"/>
          <w:u w:val="none"/>
        </w:rPr>
        <w:lastRenderedPageBreak/>
        <w:t>не более 30 процентов от вместимости зала обс</w:t>
      </w:r>
      <w:r>
        <w:rPr>
          <w:rStyle w:val="-"/>
          <w:b/>
          <w:bCs/>
          <w:color w:val="000000"/>
          <w:sz w:val="28"/>
          <w:szCs w:val="28"/>
          <w:u w:val="none"/>
        </w:rPr>
        <w:t>луживания в период с 23:00  до 01:00 и в количестве не</w:t>
      </w:r>
      <w:proofErr w:type="gramEnd"/>
      <w:r>
        <w:rPr>
          <w:rStyle w:val="-"/>
          <w:b/>
          <w:bCs/>
          <w:color w:val="000000"/>
          <w:sz w:val="28"/>
          <w:szCs w:val="28"/>
          <w:u w:val="none"/>
        </w:rPr>
        <w:t xml:space="preserve"> более 25 процентов от вместимости зала обслуживания в период с 01:00 до 03:00.</w:t>
      </w:r>
    </w:p>
    <w:p w:rsidR="008E00A4" w:rsidRDefault="00BD08E1">
      <w:pPr>
        <w:widowControl/>
        <w:ind w:firstLine="737"/>
        <w:jc w:val="both"/>
      </w:pPr>
      <w:r>
        <w:rPr>
          <w:rStyle w:val="-"/>
          <w:rFonts w:eastAsia="Times New Roman" w:cs="Times New Roman"/>
          <w:color w:val="000000"/>
          <w:sz w:val="28"/>
          <w:szCs w:val="28"/>
          <w:u w:val="none"/>
          <w:lang w:bidi="ar-SA"/>
        </w:rPr>
        <w:t>Запрет, установленный в абзаце пятом настоящего пункта, не распространяется на деятельность предприятий общественного пита</w:t>
      </w:r>
      <w:r>
        <w:rPr>
          <w:rStyle w:val="-"/>
          <w:rFonts w:eastAsia="Times New Roman" w:cs="Times New Roman"/>
          <w:color w:val="000000"/>
          <w:sz w:val="28"/>
          <w:szCs w:val="28"/>
          <w:u w:val="none"/>
          <w:lang w:bidi="ar-SA"/>
        </w:rPr>
        <w:t>ния, оказывающих услуги общественного питания на территории вокзалов,</w:t>
      </w:r>
      <w:r>
        <w:rPr>
          <w:rStyle w:val="-"/>
          <w:rFonts w:eastAsia="Times New Roman" w:cs="Times New Roman"/>
          <w:b/>
          <w:bCs/>
          <w:color w:val="000000"/>
          <w:sz w:val="28"/>
          <w:szCs w:val="28"/>
          <w:u w:val="none"/>
          <w:lang w:bidi="ar-SA"/>
        </w:rPr>
        <w:t xml:space="preserve"> </w:t>
      </w:r>
      <w:r>
        <w:rPr>
          <w:rStyle w:val="-"/>
          <w:rFonts w:eastAsia="Times New Roman" w:cs="Times New Roman"/>
          <w:color w:val="000000"/>
          <w:sz w:val="28"/>
          <w:szCs w:val="28"/>
          <w:u w:val="none"/>
          <w:lang w:bidi="ar-SA"/>
        </w:rPr>
        <w:t>аэропорта, автозаправочных станций, а также оказывающих услуги дистанционным способом и на вынос.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rStyle w:val="-"/>
          <w:color w:val="000000"/>
          <w:sz w:val="28"/>
          <w:szCs w:val="28"/>
          <w:u w:val="none"/>
        </w:rPr>
        <w:t>Срок - с 29.01.2021 до особого распоряжения.</w:t>
      </w:r>
    </w:p>
    <w:p w:rsidR="008E00A4" w:rsidRDefault="00BD08E1">
      <w:pPr>
        <w:ind w:firstLine="73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 xml:space="preserve">(пункт 18.4 изложен в редакции постановлений администрации области от 02.12.2020 № 980, от 09.12.2020 № 999, от 20.01.2021 № 36, от 29.01.2021 №57, 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от 12.05.2021 №304</w:t>
      </w:r>
      <w:r>
        <w:rPr>
          <w:rFonts w:cs="Times New Roman"/>
          <w:i/>
          <w:iCs/>
          <w:color w:val="000000"/>
          <w:sz w:val="28"/>
          <w:szCs w:val="28"/>
        </w:rPr>
        <w:t>)</w:t>
      </w:r>
    </w:p>
    <w:p w:rsidR="008E00A4" w:rsidRDefault="00BD08E1">
      <w:pPr>
        <w:ind w:firstLine="73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(пункт 18.4 дополнен постановлением администрации области от 03.11.2020 № 895)</w:t>
      </w:r>
    </w:p>
    <w:p w:rsidR="008E00A4" w:rsidRDefault="00BD08E1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>18.5. Обя</w:t>
      </w:r>
      <w:r>
        <w:rPr>
          <w:color w:val="000000"/>
          <w:sz w:val="28"/>
          <w:szCs w:val="28"/>
        </w:rPr>
        <w:t>зать собственников торгово-развлекательных центров не допускать на территорию торгово-развлекательных центров несовершеннолетних лиц (не достигших возраста 18 лет) без сопровождения родителей, их законных представителей.</w:t>
      </w:r>
    </w:p>
    <w:p w:rsidR="008E00A4" w:rsidRDefault="00BD08E1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 xml:space="preserve">Срок: с 25.11.2020 до особого </w:t>
      </w:r>
      <w:r>
        <w:rPr>
          <w:color w:val="000000"/>
          <w:sz w:val="28"/>
          <w:szCs w:val="28"/>
        </w:rPr>
        <w:t>распоряжения.</w:t>
      </w:r>
    </w:p>
    <w:p w:rsidR="008E00A4" w:rsidRDefault="00BD08E1">
      <w:pPr>
        <w:ind w:firstLine="73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(пункт 18.5 дополнен постановлением администрации области от 25.11.2020 № 951)</w:t>
      </w:r>
    </w:p>
    <w:p w:rsidR="008E00A4" w:rsidRDefault="00BD08E1">
      <w:pPr>
        <w:widowControl/>
        <w:ind w:firstLine="737"/>
        <w:jc w:val="both"/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18.6 Проведение банкетов, фуршетов, в том числе свадеб, юбилеев, поминальных обедов, новогодних и рождественских праздников предприятия общественного питания осуще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 xml:space="preserve">ствляют при условии запрета на оказание услуг лицами, осуществляющими  деятельность в области исполнительских искусств  (подкласс 90.01 ОКВЭД),  в    области   отдыха    и   развлечений  (подкласс 93.2, подгруппы 93.29.2, 93.29.3, 93.29.9 ОКВЭД),  и  </w:t>
      </w:r>
      <w:r>
        <w:rPr>
          <w:rFonts w:eastAsia="Times New Roman" w:cs="Times New Roman"/>
          <w:bCs/>
          <w:sz w:val="28"/>
          <w:szCs w:val="28"/>
          <w:lang w:bidi="ar-SA"/>
        </w:rPr>
        <w:t>однов</w:t>
      </w:r>
      <w:r>
        <w:rPr>
          <w:rFonts w:eastAsia="Times New Roman" w:cs="Times New Roman"/>
          <w:bCs/>
          <w:sz w:val="28"/>
          <w:szCs w:val="28"/>
          <w:lang w:bidi="ar-SA"/>
        </w:rPr>
        <w:t>ременном   нахождении  в</w:t>
      </w:r>
      <w:r>
        <w:rPr>
          <w:rFonts w:ascii="Arial" w:hAnsi="Arial" w:cs="Arial"/>
          <w:bCs/>
          <w:sz w:val="20"/>
        </w:rPr>
        <w:t xml:space="preserve"> </w:t>
      </w:r>
      <w:r>
        <w:rPr>
          <w:bCs/>
          <w:sz w:val="28"/>
          <w:szCs w:val="28"/>
        </w:rPr>
        <w:t xml:space="preserve">отдельном зале </w:t>
      </w:r>
      <w:r>
        <w:rPr>
          <w:bCs/>
          <w:color w:val="000000"/>
          <w:sz w:val="28"/>
          <w:szCs w:val="28"/>
        </w:rPr>
        <w:t xml:space="preserve">обслуживания посетителей  </w:t>
      </w:r>
      <w:r>
        <w:rPr>
          <w:rFonts w:eastAsia="Times New Roman" w:cs="Times New Roman"/>
          <w:bCs/>
          <w:sz w:val="28"/>
          <w:szCs w:val="28"/>
          <w:lang w:bidi="ar-SA"/>
        </w:rPr>
        <w:t>предельного количества лиц,  исходя  из</w:t>
      </w:r>
      <w:proofErr w:type="gramEnd"/>
      <w:r>
        <w:rPr>
          <w:rFonts w:eastAsia="Times New Roman" w:cs="Times New Roman"/>
          <w:bCs/>
          <w:sz w:val="28"/>
          <w:szCs w:val="28"/>
          <w:lang w:bidi="ar-SA"/>
        </w:rPr>
        <w:t xml:space="preserve">  расчета 1  человек  на  4 кв</w:t>
      </w:r>
      <w:r>
        <w:rPr>
          <w:rFonts w:eastAsia="Times New Roman" w:cs="Times New Roman"/>
          <w:bCs/>
          <w:color w:val="000000"/>
          <w:sz w:val="28"/>
          <w:szCs w:val="28"/>
          <w:lang w:bidi="ar-SA"/>
        </w:rPr>
        <w:t>адратных метра.</w:t>
      </w:r>
    </w:p>
    <w:p w:rsidR="008E00A4" w:rsidRDefault="00BD08E1">
      <w:pPr>
        <w:widowControl/>
        <w:ind w:firstLine="737"/>
        <w:jc w:val="both"/>
      </w:pPr>
      <w:r>
        <w:rPr>
          <w:rStyle w:val="30"/>
          <w:rFonts w:eastAsia="Times New Roman" w:cs="Times New Roman"/>
          <w:bCs/>
          <w:sz w:val="28"/>
          <w:szCs w:val="28"/>
          <w:lang w:bidi="ar-SA"/>
        </w:rPr>
        <w:t>Срок с 20.12.2020  по 15.01.2021</w:t>
      </w:r>
    </w:p>
    <w:p w:rsidR="008E00A4" w:rsidRDefault="00BD08E1">
      <w:pPr>
        <w:widowControl/>
        <w:ind w:firstLine="737"/>
        <w:jc w:val="both"/>
      </w:pPr>
      <w:r>
        <w:rPr>
          <w:rStyle w:val="30"/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(пункт 18.6 дополнен постановлением администрации области от 02.12.2020 </w:t>
      </w:r>
      <w:r>
        <w:rPr>
          <w:rStyle w:val="30"/>
          <w:rFonts w:eastAsia="Times New Roman" w:cs="Times New Roman"/>
          <w:i/>
          <w:iCs/>
          <w:color w:val="000000"/>
          <w:sz w:val="28"/>
          <w:szCs w:val="28"/>
          <w:lang w:bidi="ar-SA"/>
        </w:rPr>
        <w:t>№ 980)</w:t>
      </w:r>
    </w:p>
    <w:p w:rsidR="008E00A4" w:rsidRDefault="00BD08E1">
      <w:pPr>
        <w:ind w:firstLine="737"/>
        <w:jc w:val="both"/>
      </w:pPr>
      <w:r>
        <w:rPr>
          <w:rFonts w:cs="Times New Roman"/>
          <w:color w:val="000000"/>
          <w:sz w:val="28"/>
          <w:szCs w:val="28"/>
        </w:rPr>
        <w:t xml:space="preserve">19. </w:t>
      </w:r>
      <w:proofErr w:type="gramStart"/>
      <w:r>
        <w:rPr>
          <w:rFonts w:cs="Times New Roman"/>
          <w:color w:val="000000"/>
          <w:sz w:val="28"/>
          <w:szCs w:val="28"/>
        </w:rPr>
        <w:t>Организациям независимо от организационно-правовой формы и формы собственности (индивидуальным предпринимателям), осуществляющим деятельность, которая не приостановлена в соответствии с настоящим постановлением, в целях реализации мер по предупр</w:t>
      </w:r>
      <w:r>
        <w:rPr>
          <w:rFonts w:cs="Times New Roman"/>
          <w:color w:val="000000"/>
          <w:sz w:val="28"/>
          <w:szCs w:val="28"/>
        </w:rPr>
        <w:t xml:space="preserve">еждению распространения новой </w:t>
      </w:r>
      <w:proofErr w:type="spellStart"/>
      <w:r>
        <w:rPr>
          <w:rFonts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инфекции (2019-nCoV) осуществлять свою деятельность при условии соблюдения федеральных санитарных правил, принятия дополнительных санитарных мер в соответствии с постановлениями, предписаниями и рекомендациями Ф</w:t>
      </w:r>
      <w:r>
        <w:rPr>
          <w:rFonts w:cs="Times New Roman"/>
          <w:color w:val="000000"/>
          <w:sz w:val="28"/>
          <w:szCs w:val="28"/>
        </w:rPr>
        <w:t>едеральной службы по надзору в сфере защиты прав потребителей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 благополучия человека, </w:t>
      </w:r>
      <w:proofErr w:type="gramStart"/>
      <w:r>
        <w:rPr>
          <w:rFonts w:cs="Times New Roman"/>
          <w:color w:val="000000"/>
          <w:sz w:val="28"/>
          <w:szCs w:val="28"/>
        </w:rPr>
        <w:t>размещенными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на сайте https://rospotrebnadzor.ru, и Управления Федеральной службы по надзору в сфере защиты прав потребителей и благополучия человека по Тамбовской облас</w:t>
      </w:r>
      <w:r>
        <w:rPr>
          <w:rFonts w:cs="Times New Roman"/>
          <w:color w:val="000000"/>
          <w:sz w:val="28"/>
          <w:szCs w:val="28"/>
        </w:rPr>
        <w:t xml:space="preserve">ти, </w:t>
      </w:r>
      <w:r>
        <w:rPr>
          <w:rFonts w:cs="Times New Roman"/>
          <w:color w:val="000000"/>
          <w:sz w:val="28"/>
          <w:szCs w:val="28"/>
        </w:rPr>
        <w:lastRenderedPageBreak/>
        <w:t xml:space="preserve">размещенными на сайте </w:t>
      </w:r>
      <w:hyperlink r:id="rId9">
        <w:r>
          <w:rPr>
            <w:rFonts w:cs="Times New Roman"/>
            <w:color w:val="000000"/>
            <w:sz w:val="28"/>
            <w:szCs w:val="28"/>
          </w:rPr>
          <w:t>http://68.rospotrebnadzor.ru</w:t>
        </w:r>
      </w:hyperlink>
      <w:r>
        <w:rPr>
          <w:rFonts w:cs="Times New Roman"/>
          <w:color w:val="000000"/>
          <w:sz w:val="28"/>
          <w:szCs w:val="28"/>
        </w:rPr>
        <w:t>.</w:t>
      </w:r>
    </w:p>
    <w:p w:rsidR="008E00A4" w:rsidRDefault="00BD08E1">
      <w:pPr>
        <w:jc w:val="both"/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Рекомендовать работодателям, исходя из складывающейся обстановки, связанной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в целях обеспечения санитарно-эпидемиологического благополучия населения и принятия мер по реализации прав граждан на охрану здоро</w:t>
      </w:r>
      <w:r>
        <w:rPr>
          <w:color w:val="000000"/>
          <w:sz w:val="28"/>
          <w:szCs w:val="28"/>
        </w:rPr>
        <w:t xml:space="preserve">вья осуществлять в приоритетном порядке перевод работников в возрасте 65 лет и старше, а также граждан, имеющих заболевания, указанные в </w:t>
      </w:r>
      <w:hyperlink r:id="rId10">
        <w:r>
          <w:rPr>
            <w:color w:val="000000"/>
            <w:sz w:val="28"/>
            <w:szCs w:val="28"/>
          </w:rPr>
          <w:t>приложении</w:t>
        </w:r>
      </w:hyperlink>
      <w:r>
        <w:rPr>
          <w:color w:val="000000"/>
          <w:sz w:val="28"/>
          <w:szCs w:val="28"/>
        </w:rPr>
        <w:t xml:space="preserve"> к настоящему постановлению, беременных женщин на дистанционную (удаленную) работу в соответствии с</w:t>
      </w:r>
      <w:proofErr w:type="gramEnd"/>
      <w:r>
        <w:rPr>
          <w:color w:val="000000"/>
          <w:sz w:val="28"/>
          <w:szCs w:val="28"/>
        </w:rPr>
        <w:t xml:space="preserve"> трудовым </w:t>
      </w:r>
      <w:hyperlink r:id="rId11">
        <w:proofErr w:type="gramStart"/>
        <w:r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одательством</w:t>
      </w:r>
      <w:proofErr w:type="gramEnd"/>
      <w:r>
        <w:rPr>
          <w:color w:val="000000"/>
          <w:sz w:val="28"/>
          <w:szCs w:val="28"/>
        </w:rPr>
        <w:t xml:space="preserve"> Российской Федерации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.</w:t>
      </w:r>
    </w:p>
    <w:p w:rsidR="008E00A4" w:rsidRDefault="00BD08E1">
      <w:pPr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ab/>
      </w:r>
      <w:r>
        <w:rPr>
          <w:color w:val="000000"/>
          <w:sz w:val="28"/>
          <w:szCs w:val="28"/>
        </w:rPr>
        <w:t>Рекомендовать работодателям, осуществляющим деятельность на территории Тамбовской области, ограничить направление сотрудник</w:t>
      </w:r>
      <w:r>
        <w:rPr>
          <w:color w:val="000000"/>
          <w:sz w:val="28"/>
          <w:szCs w:val="28"/>
        </w:rPr>
        <w:t>ов в служебные командировки (только в случае крайней необходимости).</w:t>
      </w:r>
    </w:p>
    <w:p w:rsidR="008E00A4" w:rsidRDefault="00BD08E1">
      <w:pPr>
        <w:pStyle w:val="Textbodyindent"/>
        <w:spacing w:after="0"/>
        <w:ind w:left="0" w:firstLine="737"/>
        <w:jc w:val="both"/>
      </w:pPr>
      <w:r>
        <w:rPr>
          <w:i/>
          <w:iCs/>
          <w:color w:val="000000"/>
          <w:sz w:val="28"/>
          <w:szCs w:val="28"/>
          <w:highlight w:val="white"/>
          <w:lang w:bidi="hi-IN"/>
        </w:rPr>
        <w:t xml:space="preserve"> </w:t>
      </w:r>
      <w:r>
        <w:rPr>
          <w:i/>
          <w:iCs/>
          <w:color w:val="000000"/>
          <w:sz w:val="28"/>
          <w:szCs w:val="28"/>
          <w:highlight w:val="white"/>
        </w:rPr>
        <w:t>(пункт 19 изложен в редакции постановлений администрации области от 08.05.2020 №394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highlight w:val="white"/>
        </w:rPr>
        <w:t>от 15.05.2020 №406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 xml:space="preserve">от 29.05.2020 № 453, от 09.07.2020 №543, </w:t>
      </w:r>
      <w:r>
        <w:rPr>
          <w:i/>
          <w:iCs/>
          <w:sz w:val="28"/>
          <w:szCs w:val="28"/>
        </w:rPr>
        <w:t xml:space="preserve">от 10.09.2020 №705, </w:t>
      </w:r>
      <w:proofErr w:type="gramStart"/>
      <w:r>
        <w:rPr>
          <w:i/>
          <w:iCs/>
          <w:sz w:val="28"/>
          <w:szCs w:val="28"/>
        </w:rPr>
        <w:t>от</w:t>
      </w:r>
      <w:proofErr w:type="gramEnd"/>
      <w:r>
        <w:rPr>
          <w:i/>
          <w:iCs/>
          <w:sz w:val="28"/>
          <w:szCs w:val="28"/>
        </w:rPr>
        <w:t xml:space="preserve"> 05.10.2020 №795, от </w:t>
      </w:r>
      <w:r>
        <w:rPr>
          <w:i/>
          <w:iCs/>
          <w:sz w:val="28"/>
          <w:szCs w:val="28"/>
        </w:rPr>
        <w:t>18.11.2020 № 924, от 05.05.2021 №285</w:t>
      </w:r>
      <w:r>
        <w:rPr>
          <w:i/>
          <w:iCs/>
          <w:color w:val="000000"/>
          <w:sz w:val="28"/>
          <w:szCs w:val="28"/>
        </w:rPr>
        <w:t>)</w:t>
      </w:r>
    </w:p>
    <w:p w:rsidR="008E00A4" w:rsidRDefault="00BD08E1">
      <w:pPr>
        <w:widowControl/>
        <w:ind w:firstLine="737"/>
        <w:jc w:val="both"/>
      </w:pPr>
      <w:hyperlink r:id="rId12">
        <w:r>
          <w:rPr>
            <w:rFonts w:eastAsia="Times New Roman" w:cs="Times New Roman"/>
            <w:bCs/>
            <w:color w:val="000000"/>
            <w:sz w:val="28"/>
            <w:szCs w:val="28"/>
            <w:lang w:bidi="ar-SA"/>
          </w:rPr>
          <w:t>19.1</w:t>
        </w:r>
        <w:proofErr w:type="gramStart"/>
        <w:r>
          <w:rPr>
            <w:rFonts w:eastAsia="Times New Roman" w:cs="Times New Roman"/>
            <w:bCs/>
            <w:color w:val="000000"/>
            <w:sz w:val="28"/>
            <w:szCs w:val="28"/>
            <w:lang w:bidi="ar-SA"/>
          </w:rPr>
          <w:t xml:space="preserve"> </w:t>
        </w:r>
      </w:hyperlink>
      <w:r>
        <w:rPr>
          <w:rStyle w:val="30"/>
          <w:rFonts w:eastAsia="Times New Roman" w:cs="Times New Roman"/>
          <w:bCs/>
          <w:color w:val="000000"/>
          <w:sz w:val="28"/>
          <w:szCs w:val="28"/>
          <w:lang w:bidi="ar-SA"/>
        </w:rPr>
        <w:t xml:space="preserve"> В</w:t>
      </w:r>
      <w:proofErr w:type="gramEnd"/>
      <w:r>
        <w:rPr>
          <w:rStyle w:val="30"/>
          <w:rFonts w:eastAsia="Times New Roman" w:cs="Times New Roman"/>
          <w:bCs/>
          <w:color w:val="000000"/>
          <w:sz w:val="28"/>
          <w:szCs w:val="28"/>
          <w:lang w:bidi="ar-SA"/>
        </w:rPr>
        <w:t>ве</w:t>
      </w:r>
      <w:r>
        <w:rPr>
          <w:rStyle w:val="30"/>
          <w:rFonts w:eastAsia="Times New Roman" w:cs="Times New Roman"/>
          <w:bCs/>
          <w:color w:val="000000"/>
          <w:sz w:val="28"/>
          <w:szCs w:val="28"/>
          <w:lang w:bidi="ar-SA"/>
        </w:rPr>
        <w:t>сти запрет на проведение в помещении организаций новогодних и рождественских праздников, корпоративных и иных мероприятий организациями независимо от организационно-правовой формы и формы собственности (индивидуальными предпринимателями), за исключением ор</w:t>
      </w:r>
      <w:r>
        <w:rPr>
          <w:rStyle w:val="30"/>
          <w:rFonts w:eastAsia="Times New Roman" w:cs="Times New Roman"/>
          <w:bCs/>
          <w:color w:val="000000"/>
          <w:sz w:val="28"/>
          <w:szCs w:val="28"/>
          <w:lang w:bidi="ar-SA"/>
        </w:rPr>
        <w:t xml:space="preserve">ганизаций, указанных в пункте 18.6 настоящего постановления. </w:t>
      </w:r>
    </w:p>
    <w:p w:rsidR="008E00A4" w:rsidRDefault="00BD08E1">
      <w:pPr>
        <w:widowControl/>
        <w:ind w:firstLine="737"/>
        <w:jc w:val="both"/>
      </w:pPr>
      <w:r>
        <w:rPr>
          <w:rStyle w:val="-"/>
          <w:rFonts w:eastAsia="Times New Roman" w:cs="Times New Roman"/>
          <w:bCs/>
          <w:color w:val="000000"/>
          <w:sz w:val="28"/>
          <w:szCs w:val="28"/>
          <w:u w:val="none"/>
          <w:lang w:bidi="ar-SA"/>
        </w:rPr>
        <w:t>Срок с 20.12.2020 по 15.01.2021</w:t>
      </w:r>
    </w:p>
    <w:p w:rsidR="008E00A4" w:rsidRDefault="00BD08E1">
      <w:pPr>
        <w:widowControl/>
        <w:ind w:firstLine="737"/>
        <w:jc w:val="both"/>
      </w:pPr>
      <w:r>
        <w:rPr>
          <w:rStyle w:val="-"/>
          <w:rFonts w:eastAsia="Times New Roman" w:cs="Times New Roman"/>
          <w:i/>
          <w:iCs/>
          <w:color w:val="000000"/>
          <w:sz w:val="28"/>
          <w:szCs w:val="28"/>
          <w:u w:val="none"/>
          <w:lang w:bidi="ar-SA"/>
        </w:rPr>
        <w:t>(пункт 19.1 дополнен</w:t>
      </w:r>
      <w:r>
        <w:rPr>
          <w:rStyle w:val="-"/>
          <w:rFonts w:cs="Times New Roman"/>
          <w:i/>
          <w:iCs/>
          <w:color w:val="000000"/>
          <w:sz w:val="28"/>
          <w:szCs w:val="28"/>
          <w:u w:val="none"/>
        </w:rPr>
        <w:t xml:space="preserve"> </w:t>
      </w:r>
      <w:r>
        <w:rPr>
          <w:rStyle w:val="-"/>
          <w:rFonts w:eastAsia="Times New Roman" w:cs="Times New Roman"/>
          <w:i/>
          <w:iCs/>
          <w:color w:val="000000"/>
          <w:sz w:val="28"/>
          <w:szCs w:val="28"/>
          <w:u w:val="none"/>
          <w:lang w:bidi="ar-SA"/>
        </w:rPr>
        <w:t>постановлением администрации области от 02.12.2020 № 980)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20. Организациям независимо от организационно-правовой формы и формы собственности,</w:t>
      </w:r>
      <w:r>
        <w:rPr>
          <w:sz w:val="28"/>
          <w:szCs w:val="28"/>
        </w:rPr>
        <w:t xml:space="preserve"> осуществляющим деятельность по управлению многоквартирными домами, в целях реализации мер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(2019-nCоV) принять следующие меры: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20.1. организовать работу по уведомлению граждан о возможности пр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оведения общих собраний собственников многоквартирных домов в очно-заочной форме. 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Разместить</w:t>
      </w:r>
      <w:proofErr w:type="gram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соответствующую информацию на платежно-расчетных документах на оплату жилищно-коммунальных услуг, а также лифтовых кабинах и информационных стендах в многоквартирн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ых домах;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(пункт 20.1 изложен в редакции постановления администрации области от 10.07.2020 №554)</w:t>
      </w:r>
    </w:p>
    <w:p w:rsidR="008E00A4" w:rsidRDefault="00BD08E1">
      <w:pPr>
        <w:pStyle w:val="Textbodyindent"/>
        <w:spacing w:after="0"/>
        <w:ind w:left="0" w:firstLine="709"/>
        <w:jc w:val="both"/>
      </w:pPr>
      <w:proofErr w:type="gramStart"/>
      <w:r>
        <w:rPr>
          <w:sz w:val="28"/>
          <w:szCs w:val="28"/>
        </w:rPr>
        <w:t xml:space="preserve">20.2. производить работы по содержанию помещений, входящих в состав общего имущества в многоквартирном доме, установленные пунктом 23 Перечня услуг и работ, </w:t>
      </w:r>
      <w:r>
        <w:rPr>
          <w:sz w:val="28"/>
          <w:szCs w:val="28"/>
        </w:rPr>
        <w:t>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№290 «О минимальном перечне услуг и работ, необходимых для обеспечения надлежащего сод</w:t>
      </w:r>
      <w:r>
        <w:rPr>
          <w:sz w:val="28"/>
          <w:szCs w:val="28"/>
        </w:rPr>
        <w:t>ержания общего имущества в многоквартирном доме, и порядке их оказания 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выполнения»,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21. Установить, что распространение </w:t>
      </w:r>
      <w:r>
        <w:rPr>
          <w:rFonts w:eastAsia="SimSun" w:cs="Mangal"/>
          <w:color w:val="000000"/>
          <w:sz w:val="28"/>
          <w:lang w:bidi="hi-IN"/>
        </w:rPr>
        <w:t>2019-</w:t>
      </w:r>
      <w:proofErr w:type="spellStart"/>
      <w:r>
        <w:rPr>
          <w:rFonts w:eastAsia="SimSun" w:cs="Mangal"/>
          <w:color w:val="000000"/>
          <w:sz w:val="28"/>
          <w:lang w:val="en-US" w:bidi="hi-IN"/>
        </w:rPr>
        <w:t>nC</w:t>
      </w:r>
      <w:proofErr w:type="spellEnd"/>
      <w:r>
        <w:rPr>
          <w:rFonts w:eastAsia="SimSun" w:cs="Mangal"/>
          <w:color w:val="000000"/>
          <w:sz w:val="28"/>
          <w:lang w:bidi="hi-IN"/>
        </w:rPr>
        <w:t>о</w:t>
      </w:r>
      <w:r>
        <w:rPr>
          <w:rFonts w:eastAsia="SimSun" w:cs="Mangal"/>
          <w:color w:val="000000"/>
          <w:sz w:val="28"/>
          <w:lang w:val="en-US" w:bidi="hi-IN"/>
        </w:rPr>
        <w:t>V</w:t>
      </w:r>
      <w:r>
        <w:rPr>
          <w:sz w:val="28"/>
          <w:szCs w:val="28"/>
        </w:rPr>
        <w:t xml:space="preserve"> является в сложившихся условиях чрезвычайным и непредотвратимы</w:t>
      </w:r>
      <w:r>
        <w:rPr>
          <w:sz w:val="28"/>
          <w:szCs w:val="28"/>
        </w:rPr>
        <w:t>м обстоятельством, повлекшим введение режима повышенной готовности в соответствии с Федеральным законом от 21.12.1994 № 68-ФЗ «О защите населения и территорий от чрезвычайных ситуаций природного и техногенного характера», которое является обстоятельством н</w:t>
      </w:r>
      <w:r>
        <w:rPr>
          <w:sz w:val="28"/>
          <w:szCs w:val="28"/>
        </w:rPr>
        <w:t>епреодолимой силы.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22.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 18.06.2020 №488.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  <w:highlight w:val="white"/>
        </w:rPr>
        <w:t xml:space="preserve">22.1. </w:t>
      </w:r>
      <w:proofErr w:type="gramStart"/>
      <w:r>
        <w:rPr>
          <w:i/>
          <w:iCs/>
          <w:color w:val="000000"/>
          <w:sz w:val="28"/>
          <w:szCs w:val="28"/>
          <w:highlight w:val="white"/>
        </w:rPr>
        <w:t>Признан</w:t>
      </w:r>
      <w:proofErr w:type="gramEnd"/>
      <w:r>
        <w:rPr>
          <w:i/>
          <w:iCs/>
          <w:color w:val="000000"/>
          <w:sz w:val="28"/>
          <w:szCs w:val="28"/>
          <w:highlight w:val="white"/>
        </w:rPr>
        <w:t xml:space="preserve"> утратившим силу постановлением администрации области от 07.08.2020 №612.</w:t>
      </w:r>
    </w:p>
    <w:p w:rsidR="008E00A4" w:rsidRDefault="00BD08E1">
      <w:pPr>
        <w:widowControl/>
        <w:ind w:firstLine="737"/>
        <w:jc w:val="both"/>
      </w:pPr>
      <w:r>
        <w:rPr>
          <w:color w:val="000000"/>
          <w:sz w:val="28"/>
          <w:szCs w:val="28"/>
        </w:rPr>
        <w:t xml:space="preserve">22.2. </w:t>
      </w:r>
      <w:proofErr w:type="gramStart"/>
      <w:r>
        <w:rPr>
          <w:color w:val="000000"/>
          <w:sz w:val="28"/>
          <w:szCs w:val="28"/>
        </w:rPr>
        <w:t>Перевозчикам, осуществляющим регулярные перевозки пассажир</w:t>
      </w:r>
      <w:r>
        <w:rPr>
          <w:color w:val="000000"/>
          <w:sz w:val="28"/>
          <w:szCs w:val="28"/>
        </w:rPr>
        <w:t>ов и багажа автомобильным и городским наземным электрическим транспортом по муниципальным и межмуниципальным маршрутам регулярных перевозок в границах области, обеспечить процесс перевозки с учетом требований Временных методических рекомендаций по организа</w:t>
      </w:r>
      <w:r>
        <w:rPr>
          <w:color w:val="000000"/>
          <w:sz w:val="28"/>
          <w:szCs w:val="28"/>
        </w:rPr>
        <w:t>ции работы предприятий автомобильного транспорта,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связан</w:t>
      </w:r>
      <w:r>
        <w:rPr>
          <w:color w:val="000000"/>
          <w:sz w:val="28"/>
          <w:szCs w:val="28"/>
        </w:rPr>
        <w:t>ных</w:t>
      </w:r>
      <w:proofErr w:type="gramEnd"/>
      <w:r>
        <w:rPr>
          <w:color w:val="000000"/>
          <w:sz w:val="28"/>
          <w:szCs w:val="28"/>
        </w:rPr>
        <w:t xml:space="preserve">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(СOVID-19), утвержденных Министром транспорта Российской Федерации 25.05.2020, и настоящего постановления.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(пункт 22.2 дополнен постановлением администрации области от 27.04.2020 №371)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 xml:space="preserve">(пункт 22.2 </w:t>
      </w:r>
      <w:r>
        <w:rPr>
          <w:rFonts w:cs="Times New Roman"/>
          <w:i/>
          <w:iCs/>
          <w:color w:val="000000"/>
          <w:sz w:val="28"/>
          <w:szCs w:val="28"/>
        </w:rPr>
        <w:t>изложен в редакции постановления администрации области от 05.10.2020 №795)</w:t>
      </w:r>
    </w:p>
    <w:p w:rsidR="008E00A4" w:rsidRDefault="00BD08E1">
      <w:pPr>
        <w:pStyle w:val="ad"/>
        <w:spacing w:after="0" w:line="24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22.3. Администрациям городских округов и муниципальных районов области обеспечить осуществление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соблюдением перевозчиками, осуществляющими регулярные перевозки по муници</w:t>
      </w:r>
      <w:r>
        <w:rPr>
          <w:rFonts w:cs="Times New Roman"/>
          <w:sz w:val="28"/>
          <w:szCs w:val="28"/>
        </w:rPr>
        <w:t>пальным и смежным межмуниципальным маршрутам регулярных перевозок, и пассажирами условий перевозки, определенных настоящим постановлением.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(пункт 22.3 дополнен постановлением администрации области от 27.04.2020 №371)</w:t>
      </w:r>
    </w:p>
    <w:p w:rsidR="008E00A4" w:rsidRDefault="00BD08E1">
      <w:pPr>
        <w:widowControl/>
        <w:ind w:firstLine="737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 xml:space="preserve">22.4. Управлению автомобильных дорог и 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 xml:space="preserve">транспорта области (Чурилов) осуществлять </w:t>
      </w:r>
      <w:proofErr w:type="gramStart"/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 xml:space="preserve"> соблюдением перевозчиками, осуществляющими регулярные перевозки по межмуниципальным маршрутам регулярных перевозок в пригородном и междугородном сообщении, и лицами, осуществляющими перевозки пассажиров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 xml:space="preserve"> и багажа легковым такси, условий перевозки, определенных настоящим постановлением.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cs="Times New Roman"/>
          <w:i/>
          <w:iCs/>
          <w:color w:val="000000"/>
          <w:sz w:val="28"/>
          <w:szCs w:val="28"/>
          <w:highlight w:val="white"/>
        </w:rPr>
        <w:t>(пункт 22.4 дополнен постановлением администрации области от 27.04.2020 №371)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rFonts w:cs="Times New Roman"/>
          <w:i/>
          <w:iCs/>
          <w:color w:val="000000"/>
          <w:sz w:val="28"/>
          <w:szCs w:val="28"/>
          <w:highlight w:val="white"/>
        </w:rPr>
        <w:t xml:space="preserve">(пункт 22.4 изложен в редакции постановления администрации области </w:t>
      </w:r>
      <w:r>
        <w:rPr>
          <w:rFonts w:cs="Times New Roman"/>
          <w:i/>
          <w:iCs/>
          <w:color w:val="000000"/>
          <w:sz w:val="28"/>
          <w:szCs w:val="28"/>
          <w:highlight w:val="white"/>
        </w:rPr>
        <w:lastRenderedPageBreak/>
        <w:t>от 01.04.2021 №207)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23. </w:t>
      </w:r>
      <w:r>
        <w:rPr>
          <w:sz w:val="28"/>
          <w:szCs w:val="28"/>
        </w:rPr>
        <w:t>Рекомендовать Управлению Федеральной антимонопольной службы по Тамбовской области (по согласованию):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установлением цен на лекарственные препараты и средства индивидуальной защиты в аптечных организациях;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принять дополнительные меры 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24. </w:t>
      </w:r>
      <w:proofErr w:type="gramStart"/>
      <w:r>
        <w:rPr>
          <w:i/>
          <w:sz w:val="28"/>
          <w:szCs w:val="28"/>
        </w:rPr>
        <w:t>Признан</w:t>
      </w:r>
      <w:proofErr w:type="gramEnd"/>
      <w:r>
        <w:rPr>
          <w:i/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силу постановлением администрации области от 12.05.2020 №398.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25. Рекомендовать глав</w:t>
      </w:r>
      <w:r>
        <w:rPr>
          <w:sz w:val="28"/>
          <w:szCs w:val="28"/>
        </w:rPr>
        <w:t>ам муниципальных образований и органам местного самоуправления: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25.1.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силу постановлением администрации области от 03.09.2020 №703.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25.2. оказывать содействие и обеспечить условия для выполнения медицинскими организациями их функций по о</w:t>
      </w:r>
      <w:r>
        <w:rPr>
          <w:sz w:val="28"/>
          <w:szCs w:val="28"/>
        </w:rPr>
        <w:t>казанию медицинской помощи и обеспечению санитарно-противоэпидемических мероприятий;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25.3. обеспечить в пределах компетенции информирование населения о мерах по противодействию распространению в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(2019-nCoV), в том числ</w:t>
      </w:r>
      <w:r>
        <w:rPr>
          <w:sz w:val="28"/>
          <w:szCs w:val="28"/>
        </w:rPr>
        <w:t>е о необходимости соблюдения требований и рекомендаций, указанных в настоящем постановлении;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25.4. оказывать в пределах компетенции содействие гражданам в выполнении требований и рекомендаций, указанных в настоящем постановлении;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25.5. </w:t>
      </w:r>
      <w:proofErr w:type="gramStart"/>
      <w:r>
        <w:rPr>
          <w:i/>
          <w:iCs/>
          <w:sz w:val="28"/>
          <w:szCs w:val="28"/>
        </w:rPr>
        <w:t>Признан</w:t>
      </w:r>
      <w:proofErr w:type="gramEnd"/>
      <w:r>
        <w:rPr>
          <w:i/>
          <w:iCs/>
          <w:sz w:val="28"/>
          <w:szCs w:val="28"/>
        </w:rPr>
        <w:t xml:space="preserve"> утратившим с</w:t>
      </w:r>
      <w:r>
        <w:rPr>
          <w:i/>
          <w:iCs/>
          <w:sz w:val="28"/>
          <w:szCs w:val="28"/>
        </w:rPr>
        <w:t>илу постановлением администрации области от 18.06.2020 №488.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26. Рекомендовать территориальным органам федеральных органов исполнительной власти: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26.1. оказывать в пределах компетенции содействие гражданам в выполнении требований и рекомендаций, указанных </w:t>
      </w:r>
      <w:r>
        <w:rPr>
          <w:sz w:val="28"/>
          <w:szCs w:val="28"/>
        </w:rPr>
        <w:t>в настоящем постановлении;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26.2. оказывать в пределах компетенции содействие исполнительным органам государственной власти области в реализации мер по противодействию распространению в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 xml:space="preserve">ункт 26 изложен в </w:t>
      </w:r>
      <w:r>
        <w:rPr>
          <w:i/>
          <w:iCs/>
          <w:sz w:val="28"/>
          <w:szCs w:val="28"/>
        </w:rPr>
        <w:t>редакции постановления администрации области от 27.03.2020 №235)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27. Возложить координацию деятельности по обеспечению мероприятий, предусмотренных настоящим постановлением, на оперативный штаб по предупреждению завоза и распространения в области новой </w:t>
      </w:r>
      <w:proofErr w:type="spellStart"/>
      <w:r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</w:rPr>
        <w:t xml:space="preserve">27.1. </w:t>
      </w:r>
      <w:proofErr w:type="gramStart"/>
      <w:r>
        <w:rPr>
          <w:color w:val="000000"/>
          <w:sz w:val="28"/>
        </w:rPr>
        <w:t>Управлению региональной безопасности области (Ефименко), у</w:t>
      </w:r>
      <w:r>
        <w:rPr>
          <w:color w:val="000000"/>
          <w:sz w:val="28"/>
          <w:highlight w:val="white"/>
        </w:rPr>
        <w:t>правлению автомобильных дорог и транспорта области (Чурилов), у</w:t>
      </w:r>
      <w:r>
        <w:rPr>
          <w:color w:val="000000"/>
          <w:sz w:val="28"/>
        </w:rPr>
        <w:t xml:space="preserve">правлению ветеринарии области (Филин), управлению государственного жилищного надзора </w:t>
      </w:r>
      <w:r>
        <w:rPr>
          <w:color w:val="000000"/>
          <w:sz w:val="28"/>
        </w:rPr>
        <w:lastRenderedPageBreak/>
        <w:t>области (Лебедев), упр</w:t>
      </w:r>
      <w:r>
        <w:rPr>
          <w:color w:val="000000"/>
          <w:sz w:val="28"/>
        </w:rPr>
        <w:t>авлению государственного строительного надзора области (</w:t>
      </w:r>
      <w:proofErr w:type="spellStart"/>
      <w:r>
        <w:rPr>
          <w:color w:val="000000"/>
          <w:sz w:val="28"/>
        </w:rPr>
        <w:t>Зимнухов</w:t>
      </w:r>
      <w:proofErr w:type="spellEnd"/>
      <w:r>
        <w:rPr>
          <w:color w:val="000000"/>
          <w:sz w:val="28"/>
        </w:rPr>
        <w:t>), управлению культуры и архивного дела области (Голубев), управлению лесами области (Истомин), управлению образования и науки области (Котельникова), управлению по охране окружающей среды и п</w:t>
      </w:r>
      <w:r>
        <w:rPr>
          <w:color w:val="000000"/>
          <w:sz w:val="28"/>
        </w:rPr>
        <w:t>риродопользованию области (</w:t>
      </w:r>
      <w:proofErr w:type="spellStart"/>
      <w:r>
        <w:rPr>
          <w:color w:val="000000"/>
          <w:sz w:val="28"/>
        </w:rPr>
        <w:t>Конаков</w:t>
      </w:r>
      <w:proofErr w:type="spellEnd"/>
      <w:r>
        <w:rPr>
          <w:color w:val="000000"/>
          <w:sz w:val="28"/>
        </w:rPr>
        <w:t>), управлению по развитию промышленности и торговли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области (</w:t>
      </w:r>
      <w:proofErr w:type="spellStart"/>
      <w:r>
        <w:rPr>
          <w:color w:val="000000"/>
          <w:sz w:val="28"/>
        </w:rPr>
        <w:t>Выжанов</w:t>
      </w:r>
      <w:proofErr w:type="spellEnd"/>
      <w:r>
        <w:rPr>
          <w:color w:val="000000"/>
          <w:sz w:val="28"/>
        </w:rPr>
        <w:t>), управлению регионального развития и поддержки инвестиционной деятельности области (</w:t>
      </w:r>
      <w:proofErr w:type="spellStart"/>
      <w:r>
        <w:rPr>
          <w:color w:val="000000"/>
          <w:sz w:val="28"/>
        </w:rPr>
        <w:t>Камнева</w:t>
      </w:r>
      <w:proofErr w:type="spellEnd"/>
      <w:r>
        <w:rPr>
          <w:color w:val="000000"/>
          <w:sz w:val="28"/>
        </w:rPr>
        <w:t>), управлению по физической культуре и спорту области (Белоус</w:t>
      </w:r>
      <w:r>
        <w:rPr>
          <w:color w:val="000000"/>
          <w:sz w:val="28"/>
        </w:rPr>
        <w:t>ов), управлению сельского хозяйства области (Бакуменко), управлению социальной защиты и семейной политики области (Орехова), управлению топливно-энергетического комплекса и жилищно-коммунального хозяйства области (</w:t>
      </w:r>
      <w:proofErr w:type="spellStart"/>
      <w:r>
        <w:rPr>
          <w:color w:val="000000"/>
          <w:sz w:val="28"/>
        </w:rPr>
        <w:t>Выгузова</w:t>
      </w:r>
      <w:proofErr w:type="spellEnd"/>
      <w:r>
        <w:rPr>
          <w:color w:val="000000"/>
          <w:sz w:val="28"/>
        </w:rPr>
        <w:t xml:space="preserve">) </w:t>
      </w:r>
      <w:bookmarkStart w:id="2" w:name="_11324847291"/>
      <w:bookmarkEnd w:id="2"/>
      <w:r>
        <w:rPr>
          <w:color w:val="000000"/>
          <w:sz w:val="28"/>
        </w:rPr>
        <w:t>обеспечить в установленной сфере</w:t>
      </w:r>
      <w:r>
        <w:rPr>
          <w:color w:val="000000"/>
          <w:sz w:val="28"/>
        </w:rPr>
        <w:t xml:space="preserve"> деятельности осуществление контроля за соблюдением гражданами, организациями (индивидуальными предпринимателями) правил поведения при введении режима повышенной готовности</w:t>
      </w:r>
      <w:proofErr w:type="gramEnd"/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установленных</w:t>
      </w:r>
      <w:proofErr w:type="gramEnd"/>
      <w:r>
        <w:rPr>
          <w:color w:val="000000"/>
          <w:sz w:val="28"/>
        </w:rPr>
        <w:t xml:space="preserve"> настоящим постановлением.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 xml:space="preserve">(пункт 27.1 изложен в редакции </w:t>
      </w:r>
      <w:r>
        <w:rPr>
          <w:i/>
          <w:iCs/>
          <w:color w:val="000000"/>
          <w:sz w:val="28"/>
          <w:szCs w:val="28"/>
        </w:rPr>
        <w:t>постановления администрации области от 24.04.2020 №363)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(пункт 27.1 дополнен постановлением администрации области от 17.04.2020 №304)</w:t>
      </w:r>
    </w:p>
    <w:p w:rsidR="008E00A4" w:rsidRDefault="00BD08E1">
      <w:pPr>
        <w:pStyle w:val="ad"/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27.2. Руководителям органов исполнительной власти области проведение контрольных мероприятий за соблюдением правил поведен</w:t>
      </w:r>
      <w:r>
        <w:rPr>
          <w:color w:val="000000"/>
          <w:sz w:val="28"/>
          <w:szCs w:val="28"/>
        </w:rPr>
        <w:t>ия при введении режима повышенной готовности осуществлять при поступлении информации о нарушении закона.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t>(пункт 27.2 дополнен постановлением администрации области от 17.04.2020 №304)</w:t>
      </w:r>
    </w:p>
    <w:p w:rsidR="008E00A4" w:rsidRDefault="00BD08E1">
      <w:pPr>
        <w:pStyle w:val="af9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27.3. </w:t>
      </w:r>
      <w:proofErr w:type="gramStart"/>
      <w:r>
        <w:rPr>
          <w:color w:val="000000"/>
          <w:sz w:val="28"/>
          <w:szCs w:val="28"/>
        </w:rPr>
        <w:t>Рекомендовать Управлению Министерства внутренних дел Российской Фед</w:t>
      </w:r>
      <w:r>
        <w:rPr>
          <w:color w:val="000000"/>
          <w:sz w:val="28"/>
          <w:szCs w:val="28"/>
        </w:rPr>
        <w:t>ерации по Тамбовской области (Скоков),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 (</w:t>
      </w:r>
      <w:proofErr w:type="spellStart"/>
      <w:r>
        <w:rPr>
          <w:color w:val="000000"/>
          <w:sz w:val="28"/>
          <w:szCs w:val="28"/>
        </w:rPr>
        <w:t>Зацепин</w:t>
      </w:r>
      <w:proofErr w:type="spellEnd"/>
      <w:r>
        <w:rPr>
          <w:color w:val="000000"/>
          <w:sz w:val="28"/>
          <w:szCs w:val="28"/>
        </w:rPr>
        <w:t>), Управлению Федеральной службы вой</w:t>
      </w:r>
      <w:r>
        <w:rPr>
          <w:color w:val="000000"/>
          <w:sz w:val="28"/>
          <w:szCs w:val="28"/>
        </w:rPr>
        <w:t>ск национальной гвардии Российской Федерации по Тамбовской области (</w:t>
      </w:r>
      <w:proofErr w:type="spellStart"/>
      <w:r>
        <w:rPr>
          <w:color w:val="000000"/>
          <w:sz w:val="28"/>
          <w:szCs w:val="28"/>
        </w:rPr>
        <w:t>Шишмонин</w:t>
      </w:r>
      <w:proofErr w:type="spellEnd"/>
      <w:r>
        <w:rPr>
          <w:color w:val="000000"/>
          <w:sz w:val="28"/>
          <w:szCs w:val="28"/>
        </w:rPr>
        <w:t>), Управлению Федеральной службы по надзору в сфере защиты прав потребителей и благополучия человека по Тамбовской области (Агафонов</w:t>
      </w:r>
      <w:proofErr w:type="gram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оказывать содействие должностным лицам органов</w:t>
      </w:r>
      <w:r>
        <w:rPr>
          <w:color w:val="000000"/>
          <w:sz w:val="28"/>
          <w:szCs w:val="28"/>
        </w:rPr>
        <w:t xml:space="preserve"> управления и сил Тамбовской областной системы предупреждения и ликвидации чрезвычайных ситуаций, включая должностных лиц органов исполнительной власти области, уполномоченных составлять протоколы об административных правонарушениях, предусмотренных статье</w:t>
      </w:r>
      <w:r>
        <w:rPr>
          <w:color w:val="000000"/>
          <w:sz w:val="28"/>
          <w:szCs w:val="28"/>
        </w:rPr>
        <w:t xml:space="preserve">й </w:t>
      </w:r>
      <w:r>
        <w:rPr>
          <w:rFonts w:cs="Times New Roman"/>
          <w:color w:val="000000"/>
          <w:sz w:val="28"/>
          <w:szCs w:val="28"/>
        </w:rPr>
        <w:t>20.6</w:t>
      </w:r>
      <w:r>
        <w:rPr>
          <w:rFonts w:cs="Times New Roman"/>
          <w:color w:val="000000"/>
          <w:sz w:val="28"/>
          <w:szCs w:val="28"/>
          <w:vertAlign w:val="superscript"/>
        </w:rPr>
        <w:t>1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Кодекса Российской  Федерации об административных правонарушениях, при осуществлении мер по обеспечению и контролю соблюдения режима повышенной готовности, а также при составлении протоколов об административных правонарушениях, предусмотренных стат</w:t>
      </w:r>
      <w:r>
        <w:rPr>
          <w:color w:val="000000"/>
          <w:sz w:val="28"/>
          <w:szCs w:val="28"/>
        </w:rPr>
        <w:t xml:space="preserve">ьей </w:t>
      </w:r>
      <w:r>
        <w:rPr>
          <w:rFonts w:cs="Times New Roman"/>
          <w:color w:val="000000"/>
          <w:sz w:val="28"/>
          <w:szCs w:val="28"/>
        </w:rPr>
        <w:t>20.6</w:t>
      </w:r>
      <w:r>
        <w:rPr>
          <w:rFonts w:cs="Times New Roman"/>
          <w:color w:val="000000"/>
          <w:sz w:val="28"/>
          <w:szCs w:val="28"/>
          <w:vertAlign w:val="superscript"/>
        </w:rPr>
        <w:t>1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color w:val="000000"/>
          <w:sz w:val="28"/>
          <w:szCs w:val="28"/>
        </w:rPr>
        <w:lastRenderedPageBreak/>
        <w:t>(пункт 27.3 дополнен постановлением администрации области от 21.04.2020 №340)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28. Главам городских округов, муниципальных районов области обеспечить реализацию мер, направленных </w:t>
      </w:r>
      <w:r>
        <w:rPr>
          <w:sz w:val="28"/>
          <w:szCs w:val="28"/>
        </w:rPr>
        <w:t xml:space="preserve">на снижение рисков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rFonts w:eastAsia="SimSun" w:cs="Mangal"/>
          <w:color w:val="000000"/>
          <w:sz w:val="28"/>
          <w:lang w:bidi="hi-IN"/>
        </w:rPr>
        <w:t>2019-</w:t>
      </w:r>
      <w:proofErr w:type="spellStart"/>
      <w:r>
        <w:rPr>
          <w:rFonts w:eastAsia="SimSun" w:cs="Mangal"/>
          <w:color w:val="000000"/>
          <w:sz w:val="28"/>
          <w:lang w:val="en-US" w:bidi="hi-IN"/>
        </w:rPr>
        <w:t>nC</w:t>
      </w:r>
      <w:proofErr w:type="spellEnd"/>
      <w:r>
        <w:rPr>
          <w:rFonts w:eastAsia="SimSun" w:cs="Mangal"/>
          <w:color w:val="000000"/>
          <w:sz w:val="28"/>
          <w:lang w:bidi="hi-IN"/>
        </w:rPr>
        <w:t>о</w:t>
      </w:r>
      <w:r>
        <w:rPr>
          <w:rFonts w:eastAsia="SimSun" w:cs="Mangal"/>
          <w:color w:val="000000"/>
          <w:sz w:val="28"/>
          <w:lang w:val="en-US" w:bidi="hi-IN"/>
        </w:rPr>
        <w:t>V</w:t>
      </w:r>
      <w:r>
        <w:rPr>
          <w:sz w:val="28"/>
          <w:szCs w:val="28"/>
        </w:rPr>
        <w:t>) на территории муниципального образования.</w:t>
      </w: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Опубликовать настоящее постановление на «Официальном</w:t>
      </w:r>
      <w:r>
        <w:rPr>
          <w:sz w:val="28"/>
          <w:szCs w:val="28"/>
        </w:rPr>
        <w:br/>
        <w:t>интернет-портале правовой информации» (www.pravo.gov.ru) и на сайте сетевого изд</w:t>
      </w:r>
      <w:r>
        <w:rPr>
          <w:sz w:val="28"/>
          <w:szCs w:val="28"/>
        </w:rPr>
        <w:t>ания «Тамбовская жизнь» (www.tamlife.ru).</w:t>
      </w:r>
      <w:proofErr w:type="gramEnd"/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 xml:space="preserve">30.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00A4" w:rsidRDefault="008E00A4">
      <w:pPr>
        <w:pStyle w:val="Iauiue"/>
        <w:keepLines/>
        <w:spacing w:line="240" w:lineRule="exact"/>
        <w:jc w:val="both"/>
        <w:rPr>
          <w:sz w:val="28"/>
          <w:szCs w:val="28"/>
        </w:rPr>
      </w:pPr>
      <w:bookmarkStart w:id="3" w:name="sub_4"/>
      <w:bookmarkEnd w:id="3"/>
    </w:p>
    <w:p w:rsidR="008E00A4" w:rsidRDefault="00BD08E1">
      <w:pPr>
        <w:pStyle w:val="Iauiue"/>
        <w:keepLines/>
        <w:spacing w:line="240" w:lineRule="exact"/>
        <w:jc w:val="both"/>
      </w:pPr>
      <w:r>
        <w:rPr>
          <w:sz w:val="28"/>
          <w:szCs w:val="28"/>
        </w:rPr>
        <w:t>Глава администрации</w:t>
      </w:r>
    </w:p>
    <w:p w:rsidR="008E00A4" w:rsidRDefault="00BD08E1">
      <w:pPr>
        <w:pStyle w:val="Iauiue"/>
        <w:keepLines/>
        <w:spacing w:line="240" w:lineRule="exact"/>
      </w:pP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А.В.Никитин</w:t>
      </w:r>
      <w:proofErr w:type="spellEnd"/>
    </w:p>
    <w:p w:rsidR="008E00A4" w:rsidRDefault="008E00A4">
      <w:pPr>
        <w:pStyle w:val="Iauiue"/>
        <w:spacing w:line="240" w:lineRule="exact"/>
        <w:rPr>
          <w:sz w:val="28"/>
          <w:szCs w:val="28"/>
        </w:rPr>
      </w:pPr>
    </w:p>
    <w:p w:rsidR="008E00A4" w:rsidRDefault="008E00A4">
      <w:pPr>
        <w:pStyle w:val="Iauiue"/>
        <w:spacing w:line="240" w:lineRule="exact"/>
        <w:rPr>
          <w:sz w:val="28"/>
          <w:szCs w:val="28"/>
        </w:rPr>
      </w:pP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(Пр</w:t>
      </w:r>
      <w:r>
        <w:rPr>
          <w:i/>
          <w:iCs/>
          <w:sz w:val="28"/>
          <w:szCs w:val="28"/>
        </w:rPr>
        <w:t xml:space="preserve">иложение №1 признано утратившим силу постановлением администрации области от 08.05.2020 №394)  </w:t>
      </w:r>
    </w:p>
    <w:p w:rsidR="008E00A4" w:rsidRDefault="008E00A4">
      <w:pPr>
        <w:pStyle w:val="Textbodyindent"/>
        <w:spacing w:after="0"/>
        <w:ind w:left="0" w:firstLine="709"/>
        <w:jc w:val="both"/>
        <w:rPr>
          <w:i/>
          <w:iCs/>
          <w:sz w:val="28"/>
          <w:szCs w:val="28"/>
        </w:rPr>
      </w:pP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>(Приложение №2 признано утратившим силу постановлением администрации области от 18.06.2020 №488)</w:t>
      </w:r>
    </w:p>
    <w:p w:rsidR="008E00A4" w:rsidRDefault="008E00A4">
      <w:pPr>
        <w:pStyle w:val="Textbodyindent"/>
        <w:spacing w:after="0"/>
        <w:ind w:left="0" w:firstLine="709"/>
        <w:jc w:val="both"/>
        <w:rPr>
          <w:i/>
          <w:iCs/>
          <w:sz w:val="28"/>
          <w:szCs w:val="28"/>
        </w:rPr>
      </w:pP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 xml:space="preserve">(Приложение №3 </w:t>
      </w:r>
      <w:r>
        <w:rPr>
          <w:i/>
          <w:sz w:val="28"/>
          <w:szCs w:val="28"/>
        </w:rPr>
        <w:t>признано утратившим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силу постановлением админи</w:t>
      </w:r>
      <w:r>
        <w:rPr>
          <w:i/>
          <w:iCs/>
          <w:sz w:val="28"/>
          <w:szCs w:val="28"/>
        </w:rPr>
        <w:t>страции области от 08.05.2020 №394</w:t>
      </w:r>
      <w:r>
        <w:rPr>
          <w:i/>
          <w:iCs/>
          <w:color w:val="000000"/>
          <w:sz w:val="28"/>
          <w:szCs w:val="28"/>
        </w:rPr>
        <w:t>)</w:t>
      </w:r>
    </w:p>
    <w:p w:rsidR="008E00A4" w:rsidRDefault="008E00A4">
      <w:pPr>
        <w:pStyle w:val="Textbodyindent"/>
        <w:spacing w:after="0"/>
        <w:ind w:left="0" w:firstLine="709"/>
        <w:jc w:val="both"/>
        <w:rPr>
          <w:i/>
          <w:iCs/>
          <w:sz w:val="28"/>
          <w:szCs w:val="28"/>
        </w:rPr>
      </w:pP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iCs/>
          <w:sz w:val="28"/>
          <w:szCs w:val="28"/>
        </w:rPr>
        <w:t xml:space="preserve">(Приложение №4 </w:t>
      </w:r>
      <w:r>
        <w:rPr>
          <w:i/>
          <w:sz w:val="28"/>
          <w:szCs w:val="28"/>
        </w:rPr>
        <w:t>признано утратившим</w:t>
      </w:r>
      <w:r>
        <w:rPr>
          <w:i/>
          <w:iCs/>
          <w:sz w:val="28"/>
          <w:szCs w:val="28"/>
        </w:rPr>
        <w:t xml:space="preserve"> силу постановлением администрации области от 08.05.2020 №394</w:t>
      </w:r>
      <w:r>
        <w:rPr>
          <w:i/>
          <w:iCs/>
          <w:color w:val="000000"/>
          <w:sz w:val="28"/>
          <w:szCs w:val="28"/>
        </w:rPr>
        <w:t>)</w:t>
      </w:r>
    </w:p>
    <w:p w:rsidR="008E00A4" w:rsidRDefault="008E00A4">
      <w:pPr>
        <w:pStyle w:val="Textbodyindent"/>
        <w:spacing w:after="0"/>
        <w:ind w:left="0" w:firstLine="709"/>
        <w:jc w:val="both"/>
      </w:pPr>
    </w:p>
    <w:p w:rsidR="008E00A4" w:rsidRDefault="008E00A4">
      <w:pPr>
        <w:pStyle w:val="Standard"/>
        <w:ind w:left="4253" w:right="17"/>
        <w:jc w:val="center"/>
        <w:rPr>
          <w:color w:val="000000"/>
          <w:sz w:val="28"/>
          <w:szCs w:val="28"/>
        </w:rPr>
      </w:pPr>
    </w:p>
    <w:p w:rsidR="008E00A4" w:rsidRDefault="00BD08E1">
      <w:pPr>
        <w:pStyle w:val="Standard"/>
        <w:ind w:left="4253" w:right="17"/>
        <w:jc w:val="center"/>
      </w:pPr>
      <w:r>
        <w:rPr>
          <w:color w:val="000000"/>
          <w:sz w:val="28"/>
          <w:szCs w:val="28"/>
        </w:rPr>
        <w:t>ПРИЛОЖЕНИЕ</w:t>
      </w:r>
    </w:p>
    <w:p w:rsidR="008E00A4" w:rsidRDefault="00BD08E1">
      <w:pPr>
        <w:pStyle w:val="Standard"/>
        <w:ind w:left="4253" w:right="17"/>
        <w:jc w:val="center"/>
      </w:pPr>
      <w:r>
        <w:rPr>
          <w:color w:val="000000"/>
          <w:sz w:val="28"/>
          <w:szCs w:val="28"/>
        </w:rPr>
        <w:t>к постановлению администрации области</w:t>
      </w:r>
    </w:p>
    <w:p w:rsidR="008E00A4" w:rsidRDefault="00BD08E1">
      <w:pPr>
        <w:pStyle w:val="Standard"/>
        <w:ind w:left="4253" w:right="17"/>
        <w:jc w:val="center"/>
      </w:pPr>
      <w:r>
        <w:rPr>
          <w:color w:val="000000"/>
          <w:sz w:val="28"/>
          <w:szCs w:val="28"/>
        </w:rPr>
        <w:t>от 26.03.2020 № 233</w:t>
      </w:r>
    </w:p>
    <w:p w:rsidR="008E00A4" w:rsidRDefault="008E00A4">
      <w:pPr>
        <w:pStyle w:val="Standard"/>
        <w:jc w:val="right"/>
        <w:rPr>
          <w:color w:val="000000"/>
          <w:sz w:val="28"/>
          <w:szCs w:val="28"/>
        </w:rPr>
      </w:pPr>
    </w:p>
    <w:p w:rsidR="008E00A4" w:rsidRDefault="008E00A4">
      <w:pPr>
        <w:jc w:val="right"/>
        <w:rPr>
          <w:color w:val="000000"/>
          <w:sz w:val="28"/>
          <w:szCs w:val="28"/>
        </w:rPr>
      </w:pPr>
    </w:p>
    <w:p w:rsidR="008E00A4" w:rsidRDefault="00BD08E1">
      <w:pPr>
        <w:jc w:val="center"/>
      </w:pPr>
      <w:r>
        <w:rPr>
          <w:sz w:val="28"/>
          <w:szCs w:val="28"/>
        </w:rPr>
        <w:t>Перечень</w:t>
      </w:r>
    </w:p>
    <w:p w:rsidR="008E00A4" w:rsidRDefault="00BD08E1">
      <w:pPr>
        <w:ind w:left="400"/>
      </w:pPr>
      <w:r>
        <w:rPr>
          <w:sz w:val="28"/>
          <w:szCs w:val="28"/>
        </w:rPr>
        <w:t xml:space="preserve">заболеваний и состояний, требующих </w:t>
      </w:r>
      <w:r>
        <w:rPr>
          <w:sz w:val="28"/>
          <w:szCs w:val="28"/>
        </w:rPr>
        <w:t>соблюдения режима самоизоляции</w:t>
      </w:r>
    </w:p>
    <w:p w:rsidR="008E00A4" w:rsidRDefault="008E00A4">
      <w:pPr>
        <w:ind w:left="400"/>
        <w:rPr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937"/>
        <w:gridCol w:w="3127"/>
        <w:gridCol w:w="3935"/>
      </w:tblGrid>
      <w:tr w:rsidR="008E00A4">
        <w:trPr>
          <w:trHeight w:hRule="exact" w:val="638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00A4" w:rsidRDefault="00BD08E1">
            <w:pPr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№</w:t>
            </w:r>
          </w:p>
          <w:p w:rsidR="008E00A4" w:rsidRDefault="00BD08E1">
            <w:pPr>
              <w:jc w:val="center"/>
            </w:pPr>
            <w:proofErr w:type="gramStart"/>
            <w:r>
              <w:rPr>
                <w:rStyle w:val="Bodytext2"/>
                <w:rFonts w:eastAsia="Arial"/>
                <w:b w:val="0"/>
                <w:lang w:bidi="ar-SA"/>
              </w:rPr>
              <w:t>п</w:t>
            </w:r>
            <w:proofErr w:type="gramEnd"/>
            <w:r>
              <w:rPr>
                <w:rStyle w:val="Bodytext2"/>
                <w:rFonts w:eastAsia="Arial"/>
                <w:b w:val="0"/>
                <w:lang w:bidi="ar-SA"/>
              </w:rPr>
              <w:t>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00A4" w:rsidRDefault="00BD08E1">
            <w:pPr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Код</w:t>
            </w:r>
          </w:p>
          <w:p w:rsidR="008E00A4" w:rsidRDefault="00BD08E1">
            <w:pPr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МКБ-10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Группа заболеваний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Диагноз, состояние</w:t>
            </w:r>
          </w:p>
        </w:tc>
      </w:tr>
    </w:tbl>
    <w:p w:rsidR="008E00A4" w:rsidRDefault="008E00A4">
      <w:pPr>
        <w:spacing w:line="0" w:lineRule="atLeast"/>
        <w:rPr>
          <w:rFonts w:eastAsia="Arial" w:cs="Courier New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937"/>
        <w:gridCol w:w="3127"/>
        <w:gridCol w:w="3935"/>
      </w:tblGrid>
      <w:tr w:rsidR="008E00A4">
        <w:trPr>
          <w:trHeight w:hRule="exact" w:val="638"/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8E00A4">
        <w:trPr>
          <w:trHeight w:hRule="exact" w:val="111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lastRenderedPageBreak/>
              <w:t>1.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after="60" w:line="280" w:lineRule="exact"/>
              <w:ind w:left="2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D80-080.9,</w:t>
            </w:r>
          </w:p>
          <w:p w:rsidR="008E00A4" w:rsidRDefault="00BD08E1">
            <w:pPr>
              <w:spacing w:before="60" w:line="280" w:lineRule="exact"/>
              <w:ind w:left="2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D81.1-D81.8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Отдельные нарушения, вовлекающие иммунный механизм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Иммунодефициты с преимущественной недостаточностью антител</w:t>
            </w:r>
          </w:p>
        </w:tc>
      </w:tr>
      <w:tr w:rsidR="008E00A4">
        <w:trPr>
          <w:trHeight w:val="653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after="6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Комбинированные</w:t>
            </w:r>
          </w:p>
          <w:p w:rsidR="008E00A4" w:rsidRDefault="00BD08E1">
            <w:pPr>
              <w:spacing w:before="6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иммунодефициты</w:t>
            </w:r>
          </w:p>
        </w:tc>
      </w:tr>
      <w:tr w:rsidR="008E00A4">
        <w:trPr>
          <w:trHeight w:val="97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Иммунодефициты, связанные с другими значительными дефектами</w:t>
            </w:r>
          </w:p>
        </w:tc>
      </w:tr>
      <w:tr w:rsidR="008E00A4">
        <w:trPr>
          <w:trHeight w:val="74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Обычный вариабельный иммунодефицит</w:t>
            </w:r>
          </w:p>
        </w:tc>
      </w:tr>
      <w:tr w:rsidR="008E00A4">
        <w:trPr>
          <w:trHeight w:val="49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Другие иммунодефициты</w:t>
            </w:r>
          </w:p>
        </w:tc>
      </w:tr>
      <w:tr w:rsidR="008E00A4">
        <w:trPr>
          <w:trHeight w:val="161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Другие нарушения с вовлечением иммунного механизма, не классифицированные в других рубриках</w:t>
            </w:r>
          </w:p>
        </w:tc>
      </w:tr>
      <w:tr w:rsidR="008E00A4">
        <w:trPr>
          <w:trHeight w:hRule="exact" w:val="2782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2.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 xml:space="preserve">Z32.1, Z33, </w:t>
            </w:r>
            <w:r>
              <w:rPr>
                <w:rStyle w:val="Bodytext2"/>
                <w:rFonts w:eastAsia="Arial"/>
                <w:b w:val="0"/>
                <w:lang w:bidi="ar-SA"/>
              </w:rPr>
              <w:t>Z34, Z35, Z36, Z39, O10-O29, O85-O92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326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Беременность, роды и послеродовый период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2" w:after="102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Наблюдение за течением нормальной беременности; другие болезни матери, связанные преимущественно с беременностью;</w:t>
            </w:r>
          </w:p>
          <w:p w:rsidR="008E00A4" w:rsidRDefault="00BD08E1">
            <w:pPr>
              <w:spacing w:before="102" w:after="102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осложнения, связанные преимущественно с послеродовым периодом</w:t>
            </w:r>
          </w:p>
        </w:tc>
      </w:tr>
      <w:tr w:rsidR="008E00A4">
        <w:trPr>
          <w:trHeight w:hRule="exact" w:val="758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after="60" w:line="280" w:lineRule="exact"/>
              <w:ind w:left="2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Е10.0-Е10.7,</w:t>
            </w:r>
          </w:p>
          <w:p w:rsidR="008E00A4" w:rsidRDefault="00BD08E1">
            <w:pPr>
              <w:spacing w:before="60" w:line="280" w:lineRule="exact"/>
              <w:ind w:left="2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Е11.0-Е11.7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Болезни эндокринной системы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Сахарный диабет</w:t>
            </w:r>
          </w:p>
        </w:tc>
      </w:tr>
      <w:tr w:rsidR="008E00A4">
        <w:trPr>
          <w:trHeight w:hRule="exact" w:val="763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Е66</w:t>
            </w: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pStyle w:val="Standard"/>
              <w:widowControl w:val="0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</w:rPr>
              <w:t>Ожирение (при индексе массы тела выше 40 кг/м</w:t>
            </w:r>
            <w:proofErr w:type="gramStart"/>
            <w:r>
              <w:rPr>
                <w:rStyle w:val="Bodytext214pt"/>
                <w:rFonts w:eastAsia="Arial"/>
                <w:b w:val="0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Style w:val="Bodytext214pt"/>
                <w:rFonts w:eastAsia="Arial"/>
                <w:b w:val="0"/>
                <w:sz w:val="26"/>
                <w:szCs w:val="26"/>
                <w:vertAlign w:val="superscript"/>
              </w:rPr>
              <w:t>)</w:t>
            </w:r>
          </w:p>
          <w:p w:rsidR="008E00A4" w:rsidRDefault="008E00A4">
            <w:pPr>
              <w:spacing w:line="110" w:lineRule="exact"/>
              <w:ind w:left="138"/>
              <w:rPr>
                <w:rFonts w:cs="Times New Roman"/>
                <w:sz w:val="26"/>
                <w:szCs w:val="26"/>
              </w:rPr>
            </w:pPr>
          </w:p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массы тела выше 40 кг/м</w:t>
            </w:r>
            <w:proofErr w:type="gramStart"/>
            <w:r>
              <w:rPr>
                <w:rStyle w:val="Bodytext214pt"/>
                <w:rFonts w:eastAsia="Arial"/>
                <w:b w:val="0"/>
                <w:sz w:val="26"/>
                <w:szCs w:val="26"/>
                <w:vertAlign w:val="superscript"/>
                <w:lang w:bidi="ar-SA"/>
              </w:rPr>
              <w:t>2</w:t>
            </w:r>
            <w:proofErr w:type="gram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)</w:t>
            </w:r>
          </w:p>
        </w:tc>
      </w:tr>
      <w:tr w:rsidR="008E00A4">
        <w:trPr>
          <w:trHeight w:hRule="exact" w:val="974"/>
          <w:jc w:val="center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4.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J44.0-J44.9</w:t>
            </w:r>
          </w:p>
        </w:tc>
        <w:tc>
          <w:tcPr>
            <w:tcW w:w="3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317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Болезни органов дыхания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Другая хроническая </w:t>
            </w: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обструктивная</w:t>
            </w:r>
            <w:proofErr w:type="spell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легочная болезнь</w:t>
            </w:r>
          </w:p>
        </w:tc>
      </w:tr>
      <w:tr w:rsidR="008E00A4">
        <w:trPr>
          <w:trHeight w:hRule="exact" w:val="384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J45.0-J45.9</w:t>
            </w: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Астма</w:t>
            </w:r>
          </w:p>
        </w:tc>
      </w:tr>
      <w:tr w:rsidR="008E00A4">
        <w:trPr>
          <w:trHeight w:hRule="exact" w:val="384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J47</w:t>
            </w: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Бронхоэктатическая болезнь</w:t>
            </w:r>
          </w:p>
        </w:tc>
      </w:tr>
      <w:tr w:rsidR="008E00A4">
        <w:trPr>
          <w:trHeight w:hRule="exact" w:val="979"/>
          <w:jc w:val="center"/>
        </w:trPr>
        <w:tc>
          <w:tcPr>
            <w:tcW w:w="60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5.</w:t>
            </w:r>
          </w:p>
          <w:p w:rsidR="008E00A4" w:rsidRDefault="008E00A4">
            <w:pPr>
              <w:pStyle w:val="Standard"/>
              <w:widowControl w:val="0"/>
              <w:jc w:val="center"/>
              <w:rPr>
                <w:rFonts w:eastAsia="NSimSun" w:cs="Courier New"/>
                <w:sz w:val="26"/>
                <w:szCs w:val="26"/>
                <w:lang w:bidi="hi-IN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317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N00.0-N00.8, N02, N03, N05</w:t>
            </w:r>
          </w:p>
        </w:tc>
        <w:tc>
          <w:tcPr>
            <w:tcW w:w="312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317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Болезни мочеполовой системы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Гломерулярные</w:t>
            </w:r>
            <w:proofErr w:type="spell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заболевания</w:t>
            </w:r>
          </w:p>
        </w:tc>
      </w:tr>
      <w:tr w:rsidR="008E00A4">
        <w:trPr>
          <w:trHeight w:hRule="exact" w:val="744"/>
          <w:jc w:val="center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 w:bidi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N01-N01.8</w:t>
            </w:r>
          </w:p>
        </w:tc>
        <w:tc>
          <w:tcPr>
            <w:tcW w:w="312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after="6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Быстропрогрессирующий</w:t>
            </w:r>
          </w:p>
          <w:p w:rsidR="008E00A4" w:rsidRDefault="00BD08E1">
            <w:pPr>
              <w:spacing w:before="60" w:line="280" w:lineRule="exact"/>
              <w:ind w:left="138"/>
            </w:pP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гломерулонефрит</w:t>
            </w:r>
            <w:proofErr w:type="spellEnd"/>
          </w:p>
        </w:tc>
      </w:tr>
      <w:tr w:rsidR="008E00A4">
        <w:trPr>
          <w:trHeight w:hRule="exact" w:val="763"/>
          <w:jc w:val="center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after="6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N18.0-N18.8,</w:t>
            </w:r>
          </w:p>
          <w:p w:rsidR="008E00A4" w:rsidRDefault="00BD08E1">
            <w:pPr>
              <w:spacing w:before="60" w:line="280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N19</w:t>
            </w:r>
          </w:p>
        </w:tc>
        <w:tc>
          <w:tcPr>
            <w:tcW w:w="312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Хроническая болезнь почек</w:t>
            </w:r>
          </w:p>
        </w:tc>
      </w:tr>
      <w:tr w:rsidR="008E00A4">
        <w:trPr>
          <w:trHeight w:hRule="exact" w:val="389"/>
          <w:jc w:val="center"/>
        </w:trPr>
        <w:tc>
          <w:tcPr>
            <w:tcW w:w="600" w:type="dxa"/>
            <w:tcBorders>
              <w:left w:val="single" w:sz="4" w:space="0" w:color="000000"/>
            </w:tcBorders>
            <w:shd w:val="clear" w:color="auto" w:fill="FFFFFF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ascii="Liberation Serif" w:eastAsia="NSimSun" w:hAnsi="Liberation Serif" w:cs="Liberation Serif"/>
                <w:kern w:val="0"/>
                <w:sz w:val="26"/>
                <w:szCs w:val="26"/>
                <w:lang w:eastAsia="ru-RU" w:bidi="hi-I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N04.0-N04.8</w:t>
            </w:r>
          </w:p>
        </w:tc>
        <w:tc>
          <w:tcPr>
            <w:tcW w:w="3127" w:type="dxa"/>
            <w:tcBorders>
              <w:left w:val="single" w:sz="4" w:space="0" w:color="000000"/>
            </w:tcBorders>
            <w:shd w:val="clear" w:color="auto" w:fill="FFFFFF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eastAsia="NSimSun" w:cs="Courier New"/>
                <w:sz w:val="26"/>
                <w:szCs w:val="26"/>
                <w:lang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Нефротический синдром</w:t>
            </w:r>
          </w:p>
        </w:tc>
      </w:tr>
      <w:tr w:rsidR="008E00A4">
        <w:trPr>
          <w:trHeight w:hRule="exact" w:val="758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ascii="Liberation Serif" w:eastAsia="NSimSun" w:hAnsi="Liberation Serif" w:cs="Liberation Serif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after="6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М30.0-М30.9,</w:t>
            </w:r>
          </w:p>
          <w:p w:rsidR="008E00A4" w:rsidRDefault="00BD08E1">
            <w:pPr>
              <w:spacing w:before="6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М31.0-М31.9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eastAsia="NSimSun" w:cs="Courier New"/>
                <w:sz w:val="26"/>
                <w:szCs w:val="26"/>
                <w:lang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Васкулиты</w:t>
            </w:r>
            <w:proofErr w:type="spellEnd"/>
          </w:p>
        </w:tc>
      </w:tr>
      <w:tr w:rsidR="008E00A4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ascii="Liberation Serif" w:eastAsia="NSimSun" w:hAnsi="Liberation Serif" w:cs="Liberation Serif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М05.0-М05.9</w:t>
            </w:r>
          </w:p>
        </w:tc>
        <w:tc>
          <w:tcPr>
            <w:tcW w:w="3127" w:type="dxa"/>
            <w:tcBorders>
              <w:left w:val="single" w:sz="4" w:space="0" w:color="000000"/>
            </w:tcBorders>
            <w:shd w:val="clear" w:color="auto" w:fill="FFFFFF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eastAsia="NSimSun" w:cs="Courier New"/>
                <w:sz w:val="26"/>
                <w:szCs w:val="26"/>
                <w:lang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Ревматоидный артрит</w:t>
            </w:r>
          </w:p>
        </w:tc>
      </w:tr>
      <w:tr w:rsidR="008E00A4">
        <w:trPr>
          <w:trHeight w:hRule="exact" w:val="758"/>
          <w:jc w:val="center"/>
        </w:trPr>
        <w:tc>
          <w:tcPr>
            <w:tcW w:w="6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М06.0-М06.9</w:t>
            </w:r>
          </w:p>
        </w:tc>
        <w:tc>
          <w:tcPr>
            <w:tcW w:w="3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E00A4" w:rsidRDefault="00BD08E1">
            <w:pPr>
              <w:spacing w:before="100" w:after="10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Болезни костно-мышечной системы и соединительной ткани (ревматология)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Ревматоидный артрит с системными проявлениями</w:t>
            </w:r>
          </w:p>
        </w:tc>
      </w:tr>
      <w:tr w:rsidR="008E00A4">
        <w:trPr>
          <w:trHeight w:hRule="exact" w:val="1138"/>
          <w:jc w:val="center"/>
        </w:trPr>
        <w:tc>
          <w:tcPr>
            <w:tcW w:w="6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ascii="Liberation Serif" w:eastAsia="NSimSun" w:hAnsi="Liberation Serif" w:cs="Liberation Serif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М33.0-М33.9,</w:t>
            </w:r>
          </w:p>
          <w:p w:rsidR="008E00A4" w:rsidRDefault="00BD08E1">
            <w:pPr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М34.0-М34.9,</w:t>
            </w:r>
          </w:p>
          <w:p w:rsidR="008E00A4" w:rsidRDefault="00BD08E1">
            <w:pPr>
              <w:spacing w:before="100" w:after="100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М35.0-М39.9</w:t>
            </w:r>
          </w:p>
        </w:tc>
        <w:tc>
          <w:tcPr>
            <w:tcW w:w="3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317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Системные заболевания соединительной ткани</w:t>
            </w:r>
          </w:p>
        </w:tc>
      </w:tr>
      <w:tr w:rsidR="008E00A4">
        <w:trPr>
          <w:trHeight w:hRule="exact" w:val="470"/>
          <w:jc w:val="center"/>
        </w:trPr>
        <w:tc>
          <w:tcPr>
            <w:tcW w:w="6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ascii="Liberation Serif" w:eastAsia="NSimSun" w:hAnsi="Liberation Serif" w:cs="Liberation Serif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М32.0-М32.9</w:t>
            </w:r>
          </w:p>
        </w:tc>
        <w:tc>
          <w:tcPr>
            <w:tcW w:w="3127" w:type="dxa"/>
            <w:tcBorders>
              <w:left w:val="single" w:sz="4" w:space="0" w:color="000000"/>
            </w:tcBorders>
            <w:shd w:val="clear" w:color="auto" w:fill="FFFFFF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eastAsia="NSimSun" w:cs="Courier New"/>
                <w:sz w:val="26"/>
                <w:szCs w:val="26"/>
                <w:lang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Системная красная волчанка</w:t>
            </w:r>
          </w:p>
        </w:tc>
      </w:tr>
      <w:tr w:rsidR="008E00A4">
        <w:trPr>
          <w:cantSplit/>
          <w:trHeight w:hRule="exact" w:val="263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7.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127.2, 127.8, 127.9.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Болезни системы кровообращения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2" w:after="102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Легочное сердце и нарушения легочного кровообращения; легочная эмболия, другие формы легочно-сердечной</w:t>
            </w: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недостаточности;</w:t>
            </w:r>
          </w:p>
          <w:p w:rsidR="008E00A4" w:rsidRDefault="00BD08E1">
            <w:pPr>
              <w:spacing w:before="102" w:after="102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другие болезни легочных сосудов</w:t>
            </w:r>
          </w:p>
        </w:tc>
      </w:tr>
      <w:tr w:rsidR="008E00A4">
        <w:trPr>
          <w:cantSplit/>
          <w:trHeight w:hRule="exact" w:val="290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30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120-124, 150</w:t>
            </w: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2" w:after="102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Стенокардия (грудная жаба); острый инфаркт миокарда; повторный инфаркт миокарда; текущие осложнения острого инфаркта миокарда;</w:t>
            </w:r>
          </w:p>
          <w:p w:rsidR="008E00A4" w:rsidRDefault="00BD08E1">
            <w:pPr>
              <w:spacing w:before="102" w:after="102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другие формы острой ишемической болезни сердца; сердечная </w:t>
            </w: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недостаточность</w:t>
            </w:r>
          </w:p>
        </w:tc>
      </w:tr>
      <w:tr w:rsidR="008E00A4">
        <w:trPr>
          <w:cantSplit/>
          <w:trHeight w:hRule="exact" w:val="974"/>
          <w:jc w:val="center"/>
        </w:trPr>
        <w:tc>
          <w:tcPr>
            <w:tcW w:w="6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pStyle w:val="Standard"/>
              <w:widowControl w:val="0"/>
              <w:snapToGrid w:val="0"/>
              <w:jc w:val="center"/>
              <w:rPr>
                <w:rFonts w:ascii="Liberation Serif" w:eastAsia="NSimSun" w:hAnsi="Liberation Serif" w:cs="Liberation Serif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I60-I66</w:t>
            </w: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jc w:val="center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/>
              <w:ind w:left="138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Цереброваскулярные болезни          (с давностью заболевания не более 2 лет)</w:t>
            </w:r>
          </w:p>
        </w:tc>
      </w:tr>
      <w:tr w:rsidR="008E00A4">
        <w:trPr>
          <w:trHeight w:hRule="exact" w:val="1711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  <w:jc w:val="center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lastRenderedPageBreak/>
              <w:t>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С00-С80, С97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60" w:lineRule="exact"/>
              <w:ind w:left="400"/>
              <w:jc w:val="center"/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</w:pPr>
            <w:r>
              <w:rPr>
                <w:rStyle w:val="Bodytext2"/>
                <w:rFonts w:eastAsia="Arial"/>
                <w:b w:val="0"/>
                <w:lang w:bidi="ar-SA"/>
              </w:rPr>
              <w:t>Новообразования</w:t>
            </w:r>
            <w:r>
              <w:rPr>
                <w:rStyle w:val="aa"/>
                <w:rFonts w:eastAsia="Times New Roman" w:cs="Times New Roman"/>
                <w:color w:val="000000"/>
                <w:sz w:val="26"/>
                <w:szCs w:val="26"/>
                <w:lang w:bidi="ar-SA"/>
              </w:rPr>
              <w:footnoteReference w:id="1"/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keepNext/>
              <w:keepLines/>
              <w:spacing w:before="102" w:after="102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Злокачественные новообразования любой локализации, в том числе самостоятельных множественных локализаций</w:t>
            </w:r>
          </w:p>
        </w:tc>
      </w:tr>
      <w:tr w:rsidR="008E00A4">
        <w:trPr>
          <w:trHeight w:hRule="exact" w:val="3891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rPr>
                <w:rFonts w:ascii="Liberation Serif" w:eastAsia="Arial" w:hAnsi="Liberation Serif" w:cs="Liberation Serif"/>
                <w:sz w:val="20"/>
                <w:szCs w:val="20"/>
                <w:lang w:eastAsia="ru-RU" w:bidi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80"/>
              <w:jc w:val="center"/>
            </w:pPr>
            <w:r>
              <w:t xml:space="preserve">С81-С96, </w:t>
            </w:r>
            <w:r>
              <w:rPr>
                <w:lang w:val="en-US"/>
              </w:rPr>
              <w:t>D46</w:t>
            </w: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8E00A4">
            <w:pPr>
              <w:suppressAutoHyphens w:val="0"/>
              <w:snapToGrid w:val="0"/>
              <w:rPr>
                <w:rFonts w:eastAsia="Arial" w:cs="Courier New"/>
              </w:rPr>
            </w:pP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2" w:after="102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Острые лейкозы; </w:t>
            </w: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высокозлокачественные</w:t>
            </w:r>
            <w:proofErr w:type="spell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лимфомы</w:t>
            </w:r>
            <w:proofErr w:type="spell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, рецидивы и резистентные формы других </w:t>
            </w: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лимфопролиферативных</w:t>
            </w:r>
            <w:proofErr w:type="spell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заболеваний;</w:t>
            </w:r>
          </w:p>
          <w:p w:rsidR="008E00A4" w:rsidRDefault="00BD08E1">
            <w:pPr>
              <w:spacing w:before="102" w:after="102"/>
            </w:pPr>
            <w:proofErr w:type="gram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хронический</w:t>
            </w:r>
            <w:proofErr w:type="gram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миелолейкоз</w:t>
            </w:r>
            <w:proofErr w:type="spell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в фазах хронической акселерации и </w:t>
            </w: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бластного</w:t>
            </w:r>
            <w:proofErr w:type="spellEnd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 криза;</w:t>
            </w:r>
          </w:p>
          <w:p w:rsidR="008E00A4" w:rsidRDefault="00BD08E1">
            <w:pPr>
              <w:spacing w:before="102" w:after="102"/>
            </w:pPr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 xml:space="preserve">первичные хронические лейкозы и </w:t>
            </w:r>
            <w:proofErr w:type="spellStart"/>
            <w:r>
              <w:rPr>
                <w:rStyle w:val="Bodytext214pt"/>
                <w:rFonts w:eastAsia="Arial"/>
                <w:b w:val="0"/>
                <w:sz w:val="26"/>
                <w:szCs w:val="26"/>
                <w:lang w:bidi="ar-SA"/>
              </w:rPr>
              <w:t>лимфомы</w:t>
            </w:r>
            <w:proofErr w:type="spellEnd"/>
          </w:p>
        </w:tc>
      </w:tr>
      <w:tr w:rsidR="008E00A4">
        <w:trPr>
          <w:trHeight w:hRule="exact" w:val="130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240"/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0" w:after="100" w:line="280" w:lineRule="exact"/>
              <w:ind w:left="180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>Z94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2" w:after="102"/>
              <w:jc w:val="center"/>
            </w:pPr>
            <w:r>
              <w:rPr>
                <w:rStyle w:val="Bodytext2"/>
                <w:rFonts w:eastAsia="Arial"/>
                <w:b w:val="0"/>
                <w:lang w:bidi="ar-SA"/>
              </w:rPr>
              <w:t xml:space="preserve">Наличие </w:t>
            </w:r>
            <w:r>
              <w:rPr>
                <w:rStyle w:val="Bodytext2"/>
                <w:rFonts w:eastAsia="Arial"/>
                <w:b w:val="0"/>
                <w:lang w:bidi="ar-SA"/>
              </w:rPr>
              <w:t>трансплантированных органов и тканей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0A4" w:rsidRDefault="00BD08E1">
            <w:pPr>
              <w:spacing w:before="102" w:after="102"/>
            </w:pPr>
            <w:r>
              <w:rPr>
                <w:rStyle w:val="Bodytext2"/>
                <w:rFonts w:eastAsia="Arial"/>
                <w:b w:val="0"/>
                <w:lang w:bidi="ar-SA"/>
              </w:rPr>
              <w:t>Наличие трансплантированных органов и тканей</w:t>
            </w:r>
          </w:p>
        </w:tc>
      </w:tr>
    </w:tbl>
    <w:p w:rsidR="008E00A4" w:rsidRDefault="008E00A4">
      <w:pPr>
        <w:pStyle w:val="Standard"/>
        <w:jc w:val="both"/>
        <w:rPr>
          <w:rFonts w:eastAsia="SimSun" w:cs="Mangal"/>
          <w:lang w:bidi="hi-IN"/>
        </w:rPr>
      </w:pPr>
    </w:p>
    <w:p w:rsidR="008E00A4" w:rsidRDefault="008E00A4">
      <w:pPr>
        <w:pStyle w:val="Standard"/>
        <w:jc w:val="both"/>
        <w:rPr>
          <w:rFonts w:eastAsia="SimSun" w:cs="Mangal"/>
          <w:lang w:bidi="hi-IN"/>
        </w:rPr>
      </w:pPr>
    </w:p>
    <w:p w:rsidR="008E00A4" w:rsidRDefault="00BD08E1">
      <w:pPr>
        <w:pStyle w:val="Textbodyindent"/>
        <w:spacing w:after="0"/>
        <w:ind w:left="0" w:firstLine="709"/>
        <w:jc w:val="both"/>
      </w:pPr>
      <w:r>
        <w:rPr>
          <w:i/>
          <w:sz w:val="28"/>
          <w:szCs w:val="28"/>
        </w:rPr>
        <w:t>(Приложение дополнено постановлением администрации области от  18.11.2020 № 924)</w:t>
      </w:r>
    </w:p>
    <w:sectPr w:rsidR="008E00A4">
      <w:headerReference w:type="default" r:id="rId13"/>
      <w:footerReference w:type="default" r:id="rId14"/>
      <w:headerReference w:type="first" r:id="rId15"/>
      <w:pgSz w:w="11906" w:h="16838"/>
      <w:pgMar w:top="1134" w:right="747" w:bottom="1191" w:left="1361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E1" w:rsidRDefault="00BD08E1">
      <w:r>
        <w:separator/>
      </w:r>
    </w:p>
  </w:endnote>
  <w:endnote w:type="continuationSeparator" w:id="0">
    <w:p w:rsidR="00BD08E1" w:rsidRDefault="00B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A4" w:rsidRDefault="008E00A4">
    <w:pPr>
      <w:pStyle w:val="af4"/>
      <w:rPr>
        <w:sz w:val="20"/>
        <w:szCs w:val="20"/>
      </w:rPr>
    </w:pPr>
  </w:p>
  <w:p w:rsidR="008E00A4" w:rsidRDefault="008E00A4">
    <w:pPr>
      <w:pStyle w:val="af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E1" w:rsidRDefault="00BD08E1">
      <w:pPr>
        <w:rPr>
          <w:sz w:val="12"/>
        </w:rPr>
      </w:pPr>
      <w:r>
        <w:separator/>
      </w:r>
    </w:p>
  </w:footnote>
  <w:footnote w:type="continuationSeparator" w:id="0">
    <w:p w:rsidR="00BD08E1" w:rsidRDefault="00BD08E1">
      <w:pPr>
        <w:rPr>
          <w:sz w:val="12"/>
        </w:rPr>
      </w:pPr>
      <w:r>
        <w:continuationSeparator/>
      </w:r>
    </w:p>
  </w:footnote>
  <w:footnote w:id="1">
    <w:p w:rsidR="008E00A4" w:rsidRDefault="00BD08E1">
      <w:pPr>
        <w:pStyle w:val="Footnote"/>
        <w:ind w:left="339" w:right="580" w:hanging="339"/>
        <w:jc w:val="both"/>
      </w:pPr>
      <w:r>
        <w:rPr>
          <w:rStyle w:val="a7"/>
        </w:rPr>
        <w:footnoteRef/>
      </w:r>
      <w:r>
        <w:tab/>
        <w:t xml:space="preserve"> </w:t>
      </w:r>
      <w:r>
        <w:rPr>
          <w:sz w:val="24"/>
          <w:szCs w:val="24"/>
        </w:rPr>
        <w:t>Режим самоизоляции не распространяется на пациентов, отнесенных к третьей</w:t>
      </w:r>
      <w:r>
        <w:t xml:space="preserve"> </w:t>
      </w:r>
      <w:r>
        <w:rPr>
          <w:sz w:val="24"/>
          <w:szCs w:val="24"/>
        </w:rPr>
        <w:t>клинической группе (в онкологии)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A4" w:rsidRDefault="00BD08E1">
    <w:pPr>
      <w:pStyle w:val="af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1C74D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A4" w:rsidRDefault="00BD08E1">
    <w:pPr>
      <w:pStyle w:val="af3"/>
      <w:jc w:val="right"/>
    </w:pPr>
    <w:r>
      <w:rPr>
        <w:b/>
        <w:bCs/>
        <w:sz w:val="28"/>
        <w:szCs w:val="28"/>
        <w:u w:val="single"/>
      </w:rPr>
      <w:t xml:space="preserve">Настоящая редакция вступает в силу с </w:t>
    </w:r>
    <w:r w:rsidRPr="001C74D3">
      <w:rPr>
        <w:b/>
        <w:bCs/>
        <w:sz w:val="28"/>
        <w:szCs w:val="28"/>
        <w:u w:val="single"/>
      </w:rPr>
      <w:t>12</w:t>
    </w:r>
    <w:r>
      <w:rPr>
        <w:b/>
        <w:bCs/>
        <w:sz w:val="28"/>
        <w:szCs w:val="28"/>
        <w:u w:val="single"/>
      </w:rPr>
      <w:t>.05.2021</w:t>
    </w:r>
  </w:p>
  <w:p w:rsidR="008E00A4" w:rsidRDefault="008E00A4">
    <w:pPr>
      <w:pStyle w:val="af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B34"/>
    <w:multiLevelType w:val="multilevel"/>
    <w:tmpl w:val="D20CA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53742F"/>
    <w:multiLevelType w:val="multilevel"/>
    <w:tmpl w:val="ED2AE9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A4"/>
    <w:rsid w:val="001C74D3"/>
    <w:rsid w:val="008E00A4"/>
    <w:rsid w:val="00B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  <w:b/>
      <w:bCs/>
      <w:sz w:val="28"/>
      <w:szCs w:val="2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10">
    <w:name w:val="Гиперссылка1"/>
    <w:qFormat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Character20style">
    <w:name w:val="Character_20_style"/>
    <w:qFormat/>
  </w:style>
  <w:style w:type="character" w:customStyle="1" w:styleId="a5">
    <w:name w:val="Основной текст с отступом Знак"/>
    <w:qFormat/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6">
    <w:name w:val="Текст выноски Знак"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-">
    <w:name w:val="Интернет-ссылка"/>
    <w:qFormat/>
    <w:rsid w:val="00181FA5"/>
    <w:rPr>
      <w:color w:val="000080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 w:color="000000"/>
      <w:lang w:val="ru-RU" w:bidi="ru-RU"/>
    </w:rPr>
  </w:style>
  <w:style w:type="character" w:customStyle="1" w:styleId="Bodytext214pt">
    <w:name w:val="Body text (2) + 14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 w:color="000000"/>
      <w:lang w:val="ru-RU" w:bidi="ru-RU"/>
    </w:rPr>
  </w:style>
  <w:style w:type="character" w:customStyle="1" w:styleId="11">
    <w:name w:val="Знак сноски1"/>
    <w:qFormat/>
    <w:rPr>
      <w:vertAlign w:val="superscript"/>
    </w:rPr>
  </w:style>
  <w:style w:type="character" w:customStyle="1" w:styleId="a8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12">
    <w:name w:val="Знак концевой сноски1"/>
    <w:qFormat/>
    <w:rPr>
      <w:vertAlign w:val="superscript"/>
    </w:rPr>
  </w:style>
  <w:style w:type="character" w:customStyle="1" w:styleId="a9">
    <w:name w:val="Посещённая гиперссылка"/>
    <w:rPr>
      <w:color w:val="800000"/>
      <w:u w:val="single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ac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Textbody"/>
    <w:rPr>
      <w:rFonts w:cs="Mangal"/>
      <w:sz w:val="24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13">
    <w:name w:val="Указатель1"/>
    <w:basedOn w:val="Standard"/>
    <w:qFormat/>
    <w:pPr>
      <w:suppressLineNumbers/>
    </w:p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line="240" w:lineRule="exact"/>
      <w:jc w:val="both"/>
    </w:pPr>
    <w:rPr>
      <w:sz w:val="28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qFormat/>
    <w:pPr>
      <w:suppressLineNumbers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styleId="af1">
    <w:name w:val="Subtitle"/>
    <w:basedOn w:val="ac"/>
    <w:next w:val="Textbody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auiue">
    <w:name w:val="Iau?iue"/>
    <w:qFormat/>
    <w:pPr>
      <w:textAlignment w:val="baseline"/>
    </w:pPr>
    <w:rPr>
      <w:kern w:val="2"/>
      <w:sz w:val="24"/>
      <w:lang w:eastAsia="zh-CN"/>
    </w:r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</w:style>
  <w:style w:type="paragraph" w:styleId="af4">
    <w:name w:val="footer"/>
    <w:basedOn w:val="Standard"/>
  </w:style>
  <w:style w:type="paragraph" w:customStyle="1" w:styleId="Textbodyindent">
    <w:name w:val="Text body indent"/>
    <w:basedOn w:val="a"/>
    <w:qFormat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1r2000000">
    <w:name w:val="1r2000000"/>
    <w:basedOn w:val="Standard"/>
    <w:qFormat/>
    <w:pPr>
      <w:jc w:val="right"/>
    </w:pPr>
    <w:rPr>
      <w:rFonts w:ascii="Arial" w:hAnsi="Arial" w:cs="Arial"/>
      <w:sz w:val="20"/>
    </w:rPr>
  </w:style>
  <w:style w:type="paragraph" w:customStyle="1" w:styleId="af5">
    <w:name w:val="Содержимое врезки"/>
    <w:basedOn w:val="Textbody"/>
    <w:qFormat/>
  </w:style>
  <w:style w:type="paragraph" w:styleId="af6">
    <w:name w:val="Normal (Web)"/>
    <w:basedOn w:val="a"/>
    <w:qFormat/>
    <w:pPr>
      <w:spacing w:before="100" w:after="142" w:line="288" w:lineRule="auto"/>
    </w:pPr>
    <w:rPr>
      <w:rFonts w:eastAsia="Times New Roman" w:cs="Times New Roman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customStyle="1" w:styleId="15">
    <w:name w:val="Обычный1"/>
    <w:qFormat/>
    <w:pPr>
      <w:widowControl w:val="0"/>
      <w:spacing w:after="200" w:line="276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a">
    <w:name w:val="List Paragraph"/>
    <w:basedOn w:val="a"/>
    <w:qFormat/>
    <w:pPr>
      <w:suppressAutoHyphens w:val="0"/>
      <w:spacing w:after="200"/>
      <w:ind w:left="720"/>
    </w:pPr>
  </w:style>
  <w:style w:type="paragraph" w:customStyle="1" w:styleId="22">
    <w:name w:val="Основной текст (2)"/>
    <w:basedOn w:val="a"/>
    <w:qFormat/>
    <w:pPr>
      <w:shd w:val="clear" w:color="auto" w:fill="FFFFFF"/>
      <w:suppressAutoHyphens w:val="0"/>
      <w:spacing w:line="356" w:lineRule="exact"/>
      <w:jc w:val="both"/>
      <w:textAlignment w:val="auto"/>
    </w:pPr>
    <w:rPr>
      <w:rFonts w:eastAsia="Times New Roman" w:cs="Times New Roman"/>
      <w:sz w:val="28"/>
      <w:szCs w:val="28"/>
    </w:rPr>
  </w:style>
  <w:style w:type="paragraph" w:customStyle="1" w:styleId="s1">
    <w:name w:val="s_1"/>
    <w:basedOn w:val="Standard"/>
    <w:qFormat/>
    <w:pPr>
      <w:suppressAutoHyphens w:val="0"/>
      <w:spacing w:before="280" w:after="280"/>
      <w:textAlignment w:val="auto"/>
    </w:pPr>
    <w:rPr>
      <w:kern w:val="0"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Footnote">
    <w:name w:val="Footnote"/>
    <w:basedOn w:val="Standard"/>
    <w:qFormat/>
    <w:pPr>
      <w:widowControl w:val="0"/>
      <w:shd w:val="clear" w:color="auto" w:fill="FFFFFF"/>
      <w:spacing w:line="322" w:lineRule="exact"/>
      <w:textAlignment w:val="auto"/>
    </w:pPr>
    <w:rPr>
      <w:sz w:val="28"/>
      <w:szCs w:val="28"/>
      <w:lang w:bidi="hi-IN"/>
    </w:r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  <w:b/>
      <w:bCs/>
      <w:sz w:val="28"/>
      <w:szCs w:val="2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10">
    <w:name w:val="Гиперссылка1"/>
    <w:qFormat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Character20style">
    <w:name w:val="Character_20_style"/>
    <w:qFormat/>
  </w:style>
  <w:style w:type="character" w:customStyle="1" w:styleId="a5">
    <w:name w:val="Основной текст с отступом Знак"/>
    <w:qFormat/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6">
    <w:name w:val="Текст выноски Знак"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-">
    <w:name w:val="Интернет-ссылка"/>
    <w:qFormat/>
    <w:rsid w:val="00181FA5"/>
    <w:rPr>
      <w:color w:val="000080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 w:color="000000"/>
      <w:lang w:val="ru-RU" w:bidi="ru-RU"/>
    </w:rPr>
  </w:style>
  <w:style w:type="character" w:customStyle="1" w:styleId="Bodytext214pt">
    <w:name w:val="Body text (2) + 14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 w:color="000000"/>
      <w:lang w:val="ru-RU" w:bidi="ru-RU"/>
    </w:rPr>
  </w:style>
  <w:style w:type="character" w:customStyle="1" w:styleId="11">
    <w:name w:val="Знак сноски1"/>
    <w:qFormat/>
    <w:rPr>
      <w:vertAlign w:val="superscript"/>
    </w:rPr>
  </w:style>
  <w:style w:type="character" w:customStyle="1" w:styleId="a8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12">
    <w:name w:val="Знак концевой сноски1"/>
    <w:qFormat/>
    <w:rPr>
      <w:vertAlign w:val="superscript"/>
    </w:rPr>
  </w:style>
  <w:style w:type="character" w:customStyle="1" w:styleId="a9">
    <w:name w:val="Посещённая гиперссылка"/>
    <w:rPr>
      <w:color w:val="800000"/>
      <w:u w:val="single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ac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Textbody"/>
    <w:rPr>
      <w:rFonts w:cs="Mangal"/>
      <w:sz w:val="24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13">
    <w:name w:val="Указатель1"/>
    <w:basedOn w:val="Standard"/>
    <w:qFormat/>
    <w:pPr>
      <w:suppressLineNumbers/>
    </w:p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line="240" w:lineRule="exact"/>
      <w:jc w:val="both"/>
    </w:pPr>
    <w:rPr>
      <w:sz w:val="28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qFormat/>
    <w:pPr>
      <w:suppressLineNumbers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styleId="af1">
    <w:name w:val="Subtitle"/>
    <w:basedOn w:val="ac"/>
    <w:next w:val="Textbody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auiue">
    <w:name w:val="Iau?iue"/>
    <w:qFormat/>
    <w:pPr>
      <w:textAlignment w:val="baseline"/>
    </w:pPr>
    <w:rPr>
      <w:kern w:val="2"/>
      <w:sz w:val="24"/>
      <w:lang w:eastAsia="zh-CN"/>
    </w:r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</w:style>
  <w:style w:type="paragraph" w:styleId="af4">
    <w:name w:val="footer"/>
    <w:basedOn w:val="Standard"/>
  </w:style>
  <w:style w:type="paragraph" w:customStyle="1" w:styleId="Textbodyindent">
    <w:name w:val="Text body indent"/>
    <w:basedOn w:val="a"/>
    <w:qFormat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1r2000000">
    <w:name w:val="1r2000000"/>
    <w:basedOn w:val="Standard"/>
    <w:qFormat/>
    <w:pPr>
      <w:jc w:val="right"/>
    </w:pPr>
    <w:rPr>
      <w:rFonts w:ascii="Arial" w:hAnsi="Arial" w:cs="Arial"/>
      <w:sz w:val="20"/>
    </w:rPr>
  </w:style>
  <w:style w:type="paragraph" w:customStyle="1" w:styleId="af5">
    <w:name w:val="Содержимое врезки"/>
    <w:basedOn w:val="Textbody"/>
    <w:qFormat/>
  </w:style>
  <w:style w:type="paragraph" w:styleId="af6">
    <w:name w:val="Normal (Web)"/>
    <w:basedOn w:val="a"/>
    <w:qFormat/>
    <w:pPr>
      <w:spacing w:before="100" w:after="142" w:line="288" w:lineRule="auto"/>
    </w:pPr>
    <w:rPr>
      <w:rFonts w:eastAsia="Times New Roman" w:cs="Times New Roman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customStyle="1" w:styleId="15">
    <w:name w:val="Обычный1"/>
    <w:qFormat/>
    <w:pPr>
      <w:widowControl w:val="0"/>
      <w:spacing w:after="200" w:line="276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a">
    <w:name w:val="List Paragraph"/>
    <w:basedOn w:val="a"/>
    <w:qFormat/>
    <w:pPr>
      <w:suppressAutoHyphens w:val="0"/>
      <w:spacing w:after="200"/>
      <w:ind w:left="720"/>
    </w:pPr>
  </w:style>
  <w:style w:type="paragraph" w:customStyle="1" w:styleId="22">
    <w:name w:val="Основной текст (2)"/>
    <w:basedOn w:val="a"/>
    <w:qFormat/>
    <w:pPr>
      <w:shd w:val="clear" w:color="auto" w:fill="FFFFFF"/>
      <w:suppressAutoHyphens w:val="0"/>
      <w:spacing w:line="356" w:lineRule="exact"/>
      <w:jc w:val="both"/>
      <w:textAlignment w:val="auto"/>
    </w:pPr>
    <w:rPr>
      <w:rFonts w:eastAsia="Times New Roman" w:cs="Times New Roman"/>
      <w:sz w:val="28"/>
      <w:szCs w:val="28"/>
    </w:rPr>
  </w:style>
  <w:style w:type="paragraph" w:customStyle="1" w:styleId="s1">
    <w:name w:val="s_1"/>
    <w:basedOn w:val="Standard"/>
    <w:qFormat/>
    <w:pPr>
      <w:suppressAutoHyphens w:val="0"/>
      <w:spacing w:before="280" w:after="280"/>
      <w:textAlignment w:val="auto"/>
    </w:pPr>
    <w:rPr>
      <w:kern w:val="0"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Footnote">
    <w:name w:val="Footnote"/>
    <w:basedOn w:val="Standard"/>
    <w:qFormat/>
    <w:pPr>
      <w:widowControl w:val="0"/>
      <w:shd w:val="clear" w:color="auto" w:fill="FFFFFF"/>
      <w:spacing w:line="322" w:lineRule="exact"/>
      <w:textAlignment w:val="auto"/>
    </w:pPr>
    <w:rPr>
      <w:sz w:val="28"/>
      <w:szCs w:val="28"/>
      <w:lang w:bidi="hi-IN"/>
    </w:r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6125BE55B0B9574420976AE45781797FDADD6E390B2817D2EE202D6BF0F6C618554DC8A97EE4EC890507BCB74A8095C20F64575767183At7G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8CB50B82942BC0DC091D02D824E4FC6A2E014A2032414712C0578A0A9F1A51E0168620955885B180C5057D0468D77C67A43D55E8E34316CFAAD279s1Z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E8CB50B82942BC0DC091D02D824E4FC6A2E014A2032414712C0578A0A9F1A51E0168620955885B180C5057D0468D77C67A43D55E8E34316CFAAD279s1Z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8.rospotrebnadz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23.05.2020)"Об общих принципах организации местного самоуправления в Российской Федерации"</vt:lpstr>
    </vt:vector>
  </TitlesOfParts>
  <Company>Администрация Тамбовской области</Company>
  <LinksUpToDate>false</LinksUpToDate>
  <CharactersWithSpaces>36626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23.05.2020)"Об общих принципах организации местного самоуправления в Российской Федерации"</dc:title>
  <dc:creator>Переведенцева Елена Васильевна</dc:creator>
  <cp:lastModifiedBy>1</cp:lastModifiedBy>
  <cp:revision>2</cp:revision>
  <cp:lastPrinted>1995-11-21T14:41:00Z</cp:lastPrinted>
  <dcterms:created xsi:type="dcterms:W3CDTF">2021-05-17T06:25:00Z</dcterms:created>
  <dcterms:modified xsi:type="dcterms:W3CDTF">2021-05-17T06:25:00Z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